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hint="eastAsia" w:ascii="黑体" w:hAnsi="黑体" w:eastAsia="黑体" w:cs="黑体"/>
          <w:color w:val="000000"/>
          <w:sz w:val="44"/>
          <w:szCs w:val="44"/>
        </w:rPr>
      </w:pPr>
      <w:bookmarkStart w:id="0" w:name="OLE_LINK1"/>
      <w:r>
        <w:rPr>
          <w:rFonts w:hint="eastAsia" w:ascii="黑体" w:hAnsi="黑体" w:eastAsia="黑体" w:cs="黑体"/>
          <w:sz w:val="32"/>
          <w:szCs w:val="32"/>
        </w:rPr>
        <w:t>附件</w:t>
      </w:r>
      <w:r>
        <w:rPr>
          <w:rFonts w:hint="eastAsia" w:ascii="黑体" w:hAnsi="黑体" w:eastAsia="黑体" w:cs="黑体"/>
          <w:sz w:val="32"/>
          <w:szCs w:val="32"/>
        </w:rPr>
        <w:t>2</w:t>
      </w:r>
      <w:bookmarkStart w:id="1" w:name="_GoBack"/>
      <w:bookmarkEnd w:id="1"/>
    </w:p>
    <w:p>
      <w:pPr>
        <w:spacing w:line="580" w:lineRule="exact"/>
        <w:jc w:val="center"/>
        <w:rPr>
          <w:rFonts w:hint="eastAsia" w:ascii="黑体" w:hAnsi="黑体" w:eastAsia="黑体" w:cs="黑体"/>
          <w:sz w:val="44"/>
          <w:szCs w:val="44"/>
        </w:rPr>
      </w:pPr>
      <w:r>
        <w:rPr>
          <w:rFonts w:hint="eastAsia" w:ascii="黑体" w:hAnsi="黑体" w:eastAsia="黑体" w:cs="黑体"/>
          <w:sz w:val="44"/>
          <w:szCs w:val="44"/>
        </w:rPr>
        <w:t>福建省数据企业入库申请表填表说明</w:t>
      </w:r>
    </w:p>
    <w:bookmarkEnd w:id="0"/>
    <w:p>
      <w:pPr>
        <w:spacing w:line="580" w:lineRule="exact"/>
        <w:jc w:val="center"/>
        <w:rPr>
          <w:rFonts w:hint="eastAsia" w:ascii="方正小标宋简体" w:hAnsi="方正小标宋简体" w:eastAsia="方正小标宋简体" w:cs="方正小标宋简体"/>
          <w:sz w:val="44"/>
          <w:szCs w:val="52"/>
        </w:rPr>
      </w:pPr>
    </w:p>
    <w:p>
      <w:pPr>
        <w:pStyle w:val="3"/>
        <w:ind w:firstLine="643"/>
        <w:rPr>
          <w:b/>
          <w:bCs w:val="0"/>
        </w:rPr>
      </w:pPr>
      <w:r>
        <w:rPr>
          <w:rFonts w:hint="eastAsia"/>
          <w:b/>
          <w:bCs w:val="0"/>
        </w:rPr>
        <w:t>一、企业基本信息</w:t>
      </w:r>
    </w:p>
    <w:p>
      <w:pPr>
        <w:pStyle w:val="6"/>
        <w:spacing w:line="580" w:lineRule="exact"/>
        <w:ind w:firstLine="640"/>
        <w:rPr>
          <w:rFonts w:hint="eastAsia" w:ascii="仿宋" w:hAnsi="仿宋" w:eastAsia="仿宋" w:cs="仿宋"/>
          <w:b/>
          <w:bCs/>
          <w:sz w:val="32"/>
          <w:szCs w:val="32"/>
        </w:rPr>
      </w:pPr>
      <w:r>
        <w:rPr>
          <w:rFonts w:hint="eastAsia" w:ascii="仿宋" w:hAnsi="仿宋" w:eastAsia="仿宋" w:cs="仿宋"/>
          <w:b/>
          <w:bCs/>
          <w:sz w:val="32"/>
          <w:szCs w:val="32"/>
        </w:rPr>
        <w:t>企业名称、统一社会信用代码、所属设区市、所属县（市）区、注册时间、注册地址、经营地址、企业联络人、联系电话、职工总数、高级职称人数</w:t>
      </w:r>
      <w:r>
        <w:rPr>
          <w:rFonts w:hint="eastAsia" w:ascii="仿宋" w:hAnsi="仿宋" w:eastAsia="仿宋" w:cs="仿宋"/>
          <w:sz w:val="32"/>
          <w:szCs w:val="32"/>
        </w:rPr>
        <w:t>：（必填，按实际情况填写）其中，经营地址是指企业总部实际办公的地址。</w:t>
      </w:r>
      <w:r>
        <w:rPr>
          <w:rFonts w:hint="eastAsia" w:ascii="仿宋" w:hAnsi="仿宋" w:eastAsia="仿宋" w:cs="仿宋"/>
          <w:b/>
          <w:bCs/>
          <w:sz w:val="32"/>
          <w:szCs w:val="32"/>
        </w:rPr>
        <w:t>区县管理单位、填报日期</w:t>
      </w:r>
      <w:r>
        <w:rPr>
          <w:rFonts w:hint="eastAsia" w:ascii="仿宋" w:hAnsi="仿宋" w:eastAsia="仿宋" w:cs="仿宋"/>
          <w:sz w:val="32"/>
          <w:szCs w:val="32"/>
        </w:rPr>
        <w:t>（必填，系统自动填充）</w:t>
      </w:r>
      <w:r>
        <w:rPr>
          <w:rFonts w:hint="eastAsia" w:ascii="仿宋" w:hAnsi="仿宋" w:eastAsia="仿宋" w:cs="仿宋"/>
          <w:b/>
          <w:bCs/>
          <w:sz w:val="32"/>
          <w:szCs w:val="32"/>
        </w:rPr>
        <w:t>。</w:t>
      </w:r>
    </w:p>
    <w:p>
      <w:pPr>
        <w:pStyle w:val="9"/>
        <w:ind w:firstLine="643"/>
      </w:pPr>
      <w:r>
        <w:rPr>
          <w:rFonts w:hint="eastAsia" w:ascii="仿宋" w:hAnsi="仿宋" w:eastAsia="仿宋" w:cs="仿宋"/>
          <w:b/>
          <w:bCs/>
          <w:szCs w:val="32"/>
        </w:rPr>
        <w:t>入库类型：</w:t>
      </w:r>
      <w:r>
        <w:rPr>
          <w:rFonts w:hint="eastAsia"/>
        </w:rPr>
        <w:t>（必填，可选1-3项）包括数据资源企业、数据技术企业、数据服务企业、数据应用企业、数据安全企业、数据基础设施企业。每选一项，在“数据业务情况”部分需填写严格对应的数据业务介绍。</w:t>
      </w:r>
    </w:p>
    <w:p>
      <w:pPr>
        <w:pStyle w:val="6"/>
        <w:spacing w:line="580" w:lineRule="exact"/>
        <w:ind w:firstLine="640"/>
        <w:rPr>
          <w:rFonts w:hint="eastAsia" w:ascii="仿宋" w:hAnsi="仿宋" w:eastAsia="仿宋" w:cs="仿宋"/>
          <w:sz w:val="32"/>
          <w:szCs w:val="32"/>
        </w:rPr>
      </w:pPr>
      <w:r>
        <w:rPr>
          <w:rFonts w:hint="eastAsia" w:ascii="仿宋" w:hAnsi="仿宋" w:eastAsia="仿宋" w:cs="仿宋"/>
          <w:b/>
          <w:bCs/>
          <w:sz w:val="32"/>
          <w:szCs w:val="32"/>
        </w:rPr>
        <w:t>企业性质</w:t>
      </w:r>
      <w:r>
        <w:rPr>
          <w:rFonts w:hint="eastAsia" w:ascii="仿宋" w:hAnsi="仿宋" w:eastAsia="仿宋" w:cs="仿宋"/>
          <w:sz w:val="32"/>
          <w:szCs w:val="32"/>
        </w:rPr>
        <w:t>：（必填，单选）包括国有、合资、民营、其他，“其他”需写明具体类型。若选择国有，请选择央企、省属、市属或区县属。</w:t>
      </w:r>
    </w:p>
    <w:p>
      <w:pPr>
        <w:pStyle w:val="9"/>
        <w:ind w:firstLine="643"/>
      </w:pPr>
      <w:r>
        <w:rPr>
          <w:rFonts w:hint="eastAsia" w:ascii="仿宋" w:hAnsi="仿宋" w:eastAsia="仿宋" w:cs="仿宋"/>
          <w:b/>
          <w:bCs/>
          <w:szCs w:val="32"/>
        </w:rPr>
        <w:t>行业类别</w:t>
      </w:r>
      <w:r>
        <w:rPr>
          <w:rFonts w:hint="eastAsia" w:ascii="仿宋" w:hAnsi="仿宋" w:eastAsia="仿宋" w:cs="仿宋"/>
          <w:szCs w:val="32"/>
        </w:rPr>
        <w:t>：（</w:t>
      </w:r>
      <w:r>
        <w:rPr>
          <w:rFonts w:hint="eastAsia" w:ascii="仿宋" w:hAnsi="仿宋" w:eastAsia="仿宋" w:cs="仿宋"/>
          <w:b/>
          <w:bCs/>
          <w:szCs w:val="32"/>
        </w:rPr>
        <w:t>选填</w:t>
      </w:r>
      <w:r>
        <w:rPr>
          <w:rFonts w:hint="eastAsia" w:ascii="仿宋" w:hAnsi="仿宋" w:eastAsia="仿宋" w:cs="仿宋"/>
          <w:szCs w:val="32"/>
        </w:rPr>
        <w:t>，单选）按照国家统计局发布的“国民经济行业分类”，选择至“中类”层级（以企业登记档案为准，不掌握该信息的企业可向属地市场监督管理局查询）。</w:t>
      </w:r>
    </w:p>
    <w:p>
      <w:pPr>
        <w:pStyle w:val="9"/>
        <w:ind w:firstLine="643"/>
      </w:pPr>
      <w:r>
        <w:rPr>
          <w:rFonts w:hint="eastAsia"/>
          <w:b/>
          <w:bCs/>
        </w:rPr>
        <w:t>融资情况</w:t>
      </w:r>
      <w:r>
        <w:rPr>
          <w:rFonts w:hint="eastAsia"/>
        </w:rPr>
        <w:t>:（必填，单选）包括:未融资、种子轮、天使轮、A轮、B轮、C轮、D轮及以后。</w:t>
      </w:r>
    </w:p>
    <w:p>
      <w:pPr>
        <w:pStyle w:val="9"/>
        <w:ind w:firstLine="643"/>
      </w:pPr>
      <w:r>
        <w:rPr>
          <w:rFonts w:hint="eastAsia"/>
          <w:b/>
          <w:bCs/>
        </w:rPr>
        <w:t>上市情况：是否已上市</w:t>
      </w:r>
      <w:r>
        <w:rPr>
          <w:rFonts w:hint="eastAsia"/>
        </w:rPr>
        <w:t>：（必填，单选）选择是或否；</w:t>
      </w:r>
      <w:r>
        <w:rPr>
          <w:rFonts w:hint="eastAsia" w:ascii="仿宋_GB2312" w:hAnsi="仿宋_GB2312" w:cs="仿宋_GB2312"/>
          <w:b/>
          <w:bCs/>
          <w:szCs w:val="32"/>
        </w:rPr>
        <w:t>上市板块</w:t>
      </w:r>
      <w:r>
        <w:rPr>
          <w:rFonts w:hint="eastAsia" w:ascii="仿宋_GB2312" w:hAnsi="仿宋_GB2312" w:cs="仿宋_GB2312"/>
          <w:szCs w:val="32"/>
        </w:rPr>
        <w:t>：（</w:t>
      </w:r>
      <w:r>
        <w:rPr>
          <w:rFonts w:hint="eastAsia" w:ascii="仿宋_GB2312" w:hAnsi="仿宋_GB2312" w:cs="仿宋_GB2312"/>
          <w:b/>
          <w:bCs/>
          <w:szCs w:val="32"/>
        </w:rPr>
        <w:t>选填</w:t>
      </w:r>
      <w:r>
        <w:rPr>
          <w:rFonts w:hint="eastAsia" w:ascii="仿宋_GB2312" w:hAnsi="仿宋_GB2312" w:cs="仿宋_GB2312"/>
          <w:szCs w:val="32"/>
        </w:rPr>
        <w:t>，已上市企业填写，单选）选择主板、创业板、科创板、北交所、境外。</w:t>
      </w:r>
    </w:p>
    <w:p>
      <w:pPr>
        <w:pStyle w:val="9"/>
        <w:ind w:firstLine="643"/>
        <w:rPr>
          <w:rFonts w:hint="eastAsia" w:ascii="仿宋" w:hAnsi="仿宋" w:eastAsia="仿宋" w:cs="仿宋"/>
          <w:szCs w:val="32"/>
        </w:rPr>
      </w:pPr>
      <w:r>
        <w:rPr>
          <w:rFonts w:hint="eastAsia" w:ascii="仿宋" w:hAnsi="仿宋" w:eastAsia="仿宋" w:cs="仿宋"/>
          <w:b/>
          <w:bCs/>
          <w:szCs w:val="32"/>
        </w:rPr>
        <w:t>数据相关业务人员数量：</w:t>
      </w:r>
      <w:r>
        <w:rPr>
          <w:rFonts w:hint="eastAsia" w:ascii="仿宋" w:hAnsi="仿宋" w:eastAsia="仿宋" w:cs="仿宋"/>
          <w:szCs w:val="32"/>
        </w:rPr>
        <w:t>（必填，输入项）指企业（单位）正式职工中以数据相关业务为主要职责的人员数量，包括从事数据技术、数据管理、数据运营、数据产品与服务销售及相关支撑服务工作的专职人员。</w:t>
      </w:r>
    </w:p>
    <w:p>
      <w:pPr>
        <w:pStyle w:val="9"/>
        <w:ind w:firstLine="643"/>
        <w:rPr>
          <w:rFonts w:hint="eastAsia" w:ascii="仿宋" w:hAnsi="仿宋" w:eastAsia="仿宋" w:cs="仿宋"/>
          <w:szCs w:val="32"/>
        </w:rPr>
      </w:pPr>
      <w:r>
        <w:rPr>
          <w:rFonts w:hint="eastAsia" w:ascii="仿宋" w:hAnsi="仿宋" w:eastAsia="仿宋" w:cs="仿宋"/>
          <w:b/>
          <w:bCs/>
          <w:szCs w:val="32"/>
        </w:rPr>
        <w:t>附件上传</w:t>
      </w:r>
      <w:r>
        <w:rPr>
          <w:rFonts w:hint="eastAsia" w:ascii="仿宋" w:hAnsi="仿宋" w:eastAsia="仿宋" w:cs="仿宋"/>
          <w:szCs w:val="32"/>
        </w:rPr>
        <w:t>：企业将加盖单位公章和骑缝章的《福建省数据企业培育库入库申请表》</w:t>
      </w:r>
      <w:r>
        <w:rPr>
          <w:rFonts w:ascii="仿宋" w:hAnsi="仿宋" w:eastAsia="仿宋" w:cs="仿宋"/>
          <w:szCs w:val="32"/>
        </w:rPr>
        <w:t>扫描为PDF格式，</w:t>
      </w:r>
      <w:r>
        <w:rPr>
          <w:rFonts w:hint="eastAsia" w:ascii="仿宋" w:hAnsi="仿宋" w:eastAsia="仿宋" w:cs="仿宋"/>
          <w:szCs w:val="32"/>
        </w:rPr>
        <w:t>并经由此入口上传提交。</w:t>
      </w:r>
    </w:p>
    <w:p>
      <w:pPr>
        <w:pStyle w:val="3"/>
        <w:ind w:firstLine="643"/>
        <w:rPr>
          <w:rFonts w:ascii="Calibri" w:hAnsi="Calibri" w:eastAsia="黑体" w:cs="Times New Roman"/>
          <w:b/>
          <w:bCs w:val="0"/>
          <w:szCs w:val="44"/>
        </w:rPr>
      </w:pPr>
      <w:r>
        <w:rPr>
          <w:rFonts w:hint="eastAsia"/>
          <w:b/>
          <w:bCs w:val="0"/>
        </w:rPr>
        <w:t>二、企业资质与认证情况</w:t>
      </w:r>
    </w:p>
    <w:p>
      <w:pPr>
        <w:pStyle w:val="9"/>
        <w:ind w:firstLine="640"/>
        <w:rPr>
          <w:rFonts w:hint="eastAsia" w:ascii="仿宋" w:hAnsi="仿宋" w:eastAsia="仿宋" w:cs="仿宋"/>
          <w:kern w:val="2"/>
          <w:szCs w:val="32"/>
        </w:rPr>
      </w:pPr>
      <w:r>
        <w:rPr>
          <w:rFonts w:hint="eastAsia" w:ascii="仿宋" w:hAnsi="仿宋" w:eastAsia="仿宋" w:cs="仿宋"/>
          <w:kern w:val="2"/>
          <w:szCs w:val="32"/>
        </w:rPr>
        <w:t>以下企业资质与认证项均须处于有效期内。</w:t>
      </w:r>
    </w:p>
    <w:p>
      <w:pPr>
        <w:pStyle w:val="9"/>
        <w:ind w:firstLine="643"/>
        <w:rPr>
          <w:rFonts w:hint="eastAsia" w:ascii="仿宋" w:hAnsi="仿宋" w:eastAsia="仿宋" w:cs="仿宋"/>
          <w:szCs w:val="32"/>
        </w:rPr>
      </w:pPr>
      <w:r>
        <w:rPr>
          <w:rFonts w:hint="eastAsia" w:ascii="仿宋" w:hAnsi="仿宋" w:eastAsia="仿宋" w:cs="仿宋"/>
          <w:b/>
          <w:bCs/>
          <w:kern w:val="2"/>
          <w:szCs w:val="32"/>
        </w:rPr>
        <w:t>优质中小企业类型</w:t>
      </w:r>
      <w:r>
        <w:rPr>
          <w:rFonts w:hint="eastAsia" w:ascii="仿宋" w:hAnsi="仿宋" w:eastAsia="仿宋" w:cs="仿宋"/>
          <w:szCs w:val="32"/>
        </w:rPr>
        <w:t>：（必填，单选）指根据工业和信息化部《优质中小企业梯度培育管理暂行办法》获得认定称号的企业，分为创新型中小企业、专精特新中小企业、专精特新“小巨人”企业三类。尚未获得认定的企业请选择“非此类型”企业。</w:t>
      </w:r>
    </w:p>
    <w:p>
      <w:pPr>
        <w:pStyle w:val="9"/>
        <w:ind w:firstLine="643"/>
        <w:rPr>
          <w:rFonts w:hint="eastAsia" w:ascii="仿宋" w:hAnsi="仿宋" w:eastAsia="仿宋" w:cs="仿宋"/>
          <w:szCs w:val="32"/>
        </w:rPr>
      </w:pPr>
      <w:r>
        <w:rPr>
          <w:rFonts w:hint="eastAsia" w:ascii="仿宋" w:hAnsi="仿宋" w:eastAsia="仿宋" w:cs="仿宋"/>
          <w:b/>
          <w:bCs/>
          <w:kern w:val="2"/>
          <w:szCs w:val="32"/>
        </w:rPr>
        <w:t>是否高新技术企业</w:t>
      </w:r>
      <w:r>
        <w:rPr>
          <w:rFonts w:hint="eastAsia" w:ascii="仿宋" w:hAnsi="仿宋" w:eastAsia="仿宋" w:cs="仿宋"/>
          <w:szCs w:val="32"/>
        </w:rPr>
        <w:t>：（必填，单选）指依据《高新技术企业认定管理办法》相关规定，已获得“高新技术企业证书”的企业。</w:t>
      </w:r>
    </w:p>
    <w:p>
      <w:pPr>
        <w:pStyle w:val="9"/>
        <w:ind w:firstLine="643"/>
        <w:rPr>
          <w:rFonts w:hint="eastAsia" w:ascii="仿宋" w:hAnsi="仿宋" w:eastAsia="仿宋" w:cs="仿宋"/>
          <w:szCs w:val="32"/>
        </w:rPr>
      </w:pPr>
      <w:r>
        <w:rPr>
          <w:rFonts w:hint="eastAsia" w:ascii="仿宋" w:hAnsi="仿宋" w:eastAsia="仿宋" w:cs="仿宋"/>
          <w:b/>
          <w:bCs/>
          <w:kern w:val="2"/>
          <w:szCs w:val="32"/>
        </w:rPr>
        <w:t>双软认证情况</w:t>
      </w:r>
      <w:r>
        <w:rPr>
          <w:rFonts w:hint="eastAsia" w:ascii="仿宋" w:hAnsi="仿宋" w:eastAsia="仿宋" w:cs="仿宋"/>
          <w:szCs w:val="32"/>
        </w:rPr>
        <w:t>：（必填，单选）指软件产品评估和软件企业评估两项资质的统称。根据认证情况，分为双软认证企业、仅软件企业认定、仅软件产品认定三类。尚未获得相关证书的企业请选择“非此类型企业”。</w:t>
      </w:r>
    </w:p>
    <w:p>
      <w:pPr>
        <w:pStyle w:val="9"/>
        <w:ind w:firstLine="643"/>
        <w:rPr>
          <w:rFonts w:hint="eastAsia" w:ascii="仿宋" w:hAnsi="仿宋" w:eastAsia="仿宋" w:cs="仿宋"/>
          <w:szCs w:val="32"/>
        </w:rPr>
      </w:pPr>
      <w:r>
        <w:rPr>
          <w:rFonts w:hint="eastAsia" w:ascii="仿宋" w:hAnsi="仿宋" w:eastAsia="仿宋" w:cs="仿宋"/>
          <w:b/>
          <w:bCs/>
          <w:kern w:val="2"/>
          <w:szCs w:val="32"/>
        </w:rPr>
        <w:t>是否科技型中小企业</w:t>
      </w:r>
      <w:r>
        <w:rPr>
          <w:rFonts w:hint="eastAsia" w:ascii="仿宋" w:hAnsi="仿宋" w:eastAsia="仿宋" w:cs="仿宋"/>
          <w:szCs w:val="32"/>
        </w:rPr>
        <w:t>：（必填，单选）指符合科技部《科技型中小企业评价办法》有关条件，并已被正式纳入“全国科技型中小企业信息库”的企业。</w:t>
      </w:r>
    </w:p>
    <w:p>
      <w:pPr>
        <w:pStyle w:val="9"/>
        <w:ind w:firstLine="643"/>
        <w:rPr>
          <w:rFonts w:hint="eastAsia" w:ascii="仿宋" w:hAnsi="仿宋" w:eastAsia="仿宋" w:cs="仿宋"/>
          <w:szCs w:val="32"/>
        </w:rPr>
      </w:pPr>
      <w:r>
        <w:rPr>
          <w:rFonts w:hint="eastAsia" w:ascii="仿宋" w:hAnsi="仿宋" w:eastAsia="仿宋" w:cs="仿宋"/>
          <w:b/>
          <w:bCs/>
          <w:kern w:val="2"/>
          <w:szCs w:val="32"/>
        </w:rPr>
        <w:t>是否技术先进型服务企业</w:t>
      </w:r>
      <w:r>
        <w:rPr>
          <w:rFonts w:hint="eastAsia" w:ascii="仿宋" w:hAnsi="仿宋" w:eastAsia="仿宋" w:cs="仿宋"/>
          <w:szCs w:val="32"/>
        </w:rPr>
        <w:t>：（必填，单选）指依据《福建省技术先进型服务企业认定管理办法（试行）》相关程序，已获得“技术先进型服务企业证书”的企业。</w:t>
      </w:r>
    </w:p>
    <w:p>
      <w:pPr>
        <w:pStyle w:val="3"/>
        <w:ind w:firstLine="643"/>
        <w:rPr>
          <w:rFonts w:ascii="Calibri" w:hAnsi="Calibri" w:eastAsia="黑体" w:cs="Times New Roman"/>
          <w:b/>
          <w:bCs w:val="0"/>
          <w:szCs w:val="44"/>
        </w:rPr>
      </w:pPr>
      <w:r>
        <w:rPr>
          <w:rFonts w:hint="eastAsia"/>
          <w:b/>
          <w:bCs w:val="0"/>
        </w:rPr>
        <w:t>三、经营情况</w:t>
      </w:r>
    </w:p>
    <w:p>
      <w:pPr>
        <w:pStyle w:val="6"/>
        <w:spacing w:line="580" w:lineRule="exact"/>
        <w:ind w:firstLine="640"/>
        <w:rPr>
          <w:rFonts w:hint="eastAsia" w:ascii="仿宋" w:hAnsi="仿宋" w:eastAsia="仿宋" w:cs="仿宋"/>
          <w:sz w:val="32"/>
          <w:szCs w:val="32"/>
        </w:rPr>
      </w:pPr>
      <w:r>
        <w:rPr>
          <w:rFonts w:hint="eastAsia" w:ascii="仿宋" w:hAnsi="仿宋" w:eastAsia="仿宋" w:cs="仿宋"/>
          <w:b/>
          <w:bCs/>
          <w:sz w:val="32"/>
          <w:szCs w:val="32"/>
        </w:rPr>
        <w:t>企业总营收</w:t>
      </w:r>
      <w:r>
        <w:rPr>
          <w:rFonts w:hint="eastAsia" w:ascii="仿宋" w:hAnsi="仿宋" w:eastAsia="仿宋" w:cs="仿宋"/>
          <w:sz w:val="32"/>
          <w:szCs w:val="32"/>
        </w:rPr>
        <w:t>：（必填，输入项）指企业全年生产经营活动中通过销售商品或提供劳务以及让渡资产等日常经营业务过程中所形成的经济利益的总流入，包括主营业务收入和其他业务收入。根据企业会计“利润表”中的“营业收入”的本年累计数填列。</w:t>
      </w:r>
    </w:p>
    <w:p>
      <w:pPr>
        <w:pStyle w:val="6"/>
        <w:spacing w:line="580" w:lineRule="exact"/>
        <w:ind w:firstLine="640"/>
        <w:rPr>
          <w:rFonts w:hint="eastAsia" w:ascii="仿宋" w:hAnsi="仿宋" w:eastAsia="仿宋" w:cs="仿宋"/>
          <w:sz w:val="32"/>
          <w:szCs w:val="32"/>
        </w:rPr>
      </w:pPr>
      <w:r>
        <w:rPr>
          <w:rFonts w:hint="eastAsia" w:ascii="仿宋" w:hAnsi="仿宋" w:eastAsia="仿宋" w:cs="仿宋"/>
          <w:b/>
          <w:bCs/>
          <w:sz w:val="32"/>
          <w:szCs w:val="32"/>
        </w:rPr>
        <w:t>数据产品和服务总营收</w:t>
      </w:r>
      <w:r>
        <w:rPr>
          <w:rFonts w:hint="eastAsia" w:ascii="仿宋" w:hAnsi="仿宋" w:eastAsia="仿宋" w:cs="仿宋"/>
          <w:sz w:val="32"/>
          <w:szCs w:val="32"/>
        </w:rPr>
        <w:t>：（</w:t>
      </w:r>
      <w:r>
        <w:rPr>
          <w:rFonts w:hint="eastAsia" w:ascii="仿宋" w:hAnsi="仿宋" w:eastAsia="仿宋" w:cs="仿宋"/>
          <w:b/>
          <w:bCs/>
          <w:sz w:val="32"/>
          <w:szCs w:val="32"/>
        </w:rPr>
        <w:t>选填</w:t>
      </w:r>
      <w:r>
        <w:rPr>
          <w:rFonts w:hint="eastAsia" w:ascii="仿宋" w:hAnsi="仿宋" w:eastAsia="仿宋" w:cs="仿宋"/>
          <w:sz w:val="32"/>
          <w:szCs w:val="32"/>
        </w:rPr>
        <w:t>，输入项）指通过提供与数据直接相关的产品或服务所获得的当年累计营收。</w:t>
      </w:r>
    </w:p>
    <w:p>
      <w:pPr>
        <w:pStyle w:val="6"/>
        <w:spacing w:line="580" w:lineRule="exact"/>
        <w:ind w:firstLine="640"/>
        <w:rPr>
          <w:rFonts w:hint="eastAsia" w:ascii="仿宋" w:hAnsi="仿宋" w:eastAsia="仿宋" w:cs="仿宋"/>
          <w:sz w:val="32"/>
          <w:szCs w:val="32"/>
        </w:rPr>
      </w:pPr>
      <w:r>
        <w:rPr>
          <w:rFonts w:hint="eastAsia" w:ascii="仿宋" w:hAnsi="仿宋" w:eastAsia="仿宋" w:cs="仿宋"/>
          <w:b/>
          <w:bCs/>
          <w:sz w:val="32"/>
          <w:szCs w:val="32"/>
        </w:rPr>
        <w:t>研发经费</w:t>
      </w:r>
      <w:r>
        <w:rPr>
          <w:rFonts w:hint="eastAsia" w:ascii="仿宋" w:hAnsi="仿宋" w:eastAsia="仿宋" w:cs="仿宋"/>
          <w:sz w:val="32"/>
          <w:szCs w:val="32"/>
        </w:rPr>
        <w:t>：（必填，输入项）指企业在一定时期内，为进行科学技术研究、开发新产品、新技术、新工艺等所投入的资金总额。包括研发人员的工资、研发设备的购置费、研发材料的消耗费、研发活动的外包费用等。</w:t>
      </w:r>
    </w:p>
    <w:p>
      <w:pPr>
        <w:pStyle w:val="3"/>
        <w:ind w:firstLine="643"/>
        <w:rPr>
          <w:b/>
          <w:bCs w:val="0"/>
        </w:rPr>
      </w:pPr>
      <w:r>
        <w:rPr>
          <w:rFonts w:hint="eastAsia"/>
          <w:b/>
          <w:bCs w:val="0"/>
        </w:rPr>
        <w:t>四、企业简介</w:t>
      </w:r>
    </w:p>
    <w:p>
      <w:pPr>
        <w:pStyle w:val="6"/>
        <w:spacing w:line="580" w:lineRule="exact"/>
        <w:ind w:firstLine="640"/>
        <w:rPr>
          <w:rFonts w:hint="eastAsia" w:ascii="仿宋" w:hAnsi="仿宋" w:eastAsia="仿宋" w:cs="仿宋"/>
          <w:sz w:val="32"/>
          <w:szCs w:val="32"/>
        </w:rPr>
      </w:pPr>
      <w:r>
        <w:rPr>
          <w:rFonts w:hint="eastAsia" w:ascii="仿宋" w:hAnsi="仿宋" w:eastAsia="仿宋" w:cs="仿宋"/>
          <w:b/>
          <w:bCs/>
          <w:sz w:val="32"/>
          <w:szCs w:val="32"/>
        </w:rPr>
        <w:t>企业简介</w:t>
      </w:r>
      <w:r>
        <w:rPr>
          <w:rFonts w:hint="eastAsia" w:ascii="仿宋" w:hAnsi="仿宋" w:eastAsia="仿宋" w:cs="仿宋"/>
          <w:sz w:val="32"/>
          <w:szCs w:val="32"/>
        </w:rPr>
        <w:t>：（必填，输入项，500字以内）简要介绍企业基本情况，着重说明在福建省内设立的办公或经营场所情况、与主营业务相关的软硬件配套设施、</w:t>
      </w:r>
      <w:r>
        <w:rPr>
          <w:rFonts w:ascii="仿宋" w:hAnsi="仿宋" w:eastAsia="仿宋" w:cs="仿宋"/>
          <w:sz w:val="32"/>
          <w:szCs w:val="32"/>
        </w:rPr>
        <w:t>数据业务所需的人才配置与技术团队情况</w:t>
      </w:r>
      <w:r>
        <w:rPr>
          <w:rFonts w:hint="eastAsia" w:ascii="仿宋" w:hAnsi="仿宋" w:eastAsia="仿宋" w:cs="仿宋"/>
          <w:sz w:val="32"/>
          <w:szCs w:val="32"/>
        </w:rPr>
        <w:t>，以及近年来在数据相关领域的代表性业绩，突出企业在本地开展数据业务的基础条件与综合实力。</w:t>
      </w:r>
    </w:p>
    <w:p>
      <w:pPr>
        <w:pStyle w:val="3"/>
        <w:ind w:firstLine="643"/>
        <w:rPr>
          <w:b/>
          <w:bCs w:val="0"/>
        </w:rPr>
      </w:pPr>
      <w:r>
        <w:rPr>
          <w:rFonts w:hint="eastAsia"/>
          <w:b/>
          <w:bCs w:val="0"/>
        </w:rPr>
        <w:t>五、专业能力</w:t>
      </w:r>
    </w:p>
    <w:p>
      <w:pPr>
        <w:pStyle w:val="9"/>
        <w:ind w:firstLine="640"/>
        <w:rPr>
          <w:rFonts w:hint="eastAsia" w:ascii="仿宋" w:hAnsi="仿宋" w:eastAsia="仿宋" w:cs="仿宋"/>
          <w:kern w:val="2"/>
          <w:szCs w:val="32"/>
        </w:rPr>
      </w:pPr>
      <w:r>
        <w:rPr>
          <w:rFonts w:hint="eastAsia" w:ascii="仿宋" w:hAnsi="仿宋" w:eastAsia="仿宋" w:cs="仿宋"/>
          <w:kern w:val="2"/>
          <w:szCs w:val="32"/>
        </w:rPr>
        <w:t>以下信息项如涉及相关认证或评估，均须处于有效期内；涉及需要输入数量的，不具备的企业填写“0”。</w:t>
      </w:r>
    </w:p>
    <w:p>
      <w:pPr>
        <w:pStyle w:val="6"/>
        <w:spacing w:line="580" w:lineRule="exact"/>
        <w:ind w:firstLine="640"/>
        <w:rPr>
          <w:rFonts w:hint="eastAsia" w:ascii="仿宋" w:hAnsi="仿宋" w:eastAsia="仿宋" w:cs="仿宋"/>
          <w:sz w:val="32"/>
          <w:szCs w:val="32"/>
        </w:rPr>
      </w:pPr>
      <w:r>
        <w:rPr>
          <w:rFonts w:hint="eastAsia" w:ascii="仿宋" w:hAnsi="仿宋" w:eastAsia="仿宋" w:cs="仿宋"/>
          <w:b/>
          <w:bCs/>
          <w:sz w:val="32"/>
          <w:szCs w:val="32"/>
        </w:rPr>
        <w:t>数据规模</w:t>
      </w:r>
      <w:r>
        <w:rPr>
          <w:rFonts w:hint="eastAsia" w:ascii="仿宋" w:hAnsi="仿宋" w:eastAsia="仿宋" w:cs="仿宋"/>
          <w:sz w:val="32"/>
          <w:szCs w:val="32"/>
        </w:rPr>
        <w:t>：（必填，输入项）以TB或万条为单位填写，至少选填一项。无数据资源积累的企业请选择“无”。</w:t>
      </w:r>
    </w:p>
    <w:p>
      <w:pPr>
        <w:pStyle w:val="6"/>
        <w:spacing w:line="580" w:lineRule="exact"/>
        <w:ind w:firstLine="640"/>
        <w:rPr>
          <w:rFonts w:hint="eastAsia" w:ascii="仿宋" w:hAnsi="仿宋" w:eastAsia="仿宋" w:cs="仿宋"/>
          <w:sz w:val="32"/>
          <w:szCs w:val="32"/>
        </w:rPr>
      </w:pPr>
      <w:r>
        <w:rPr>
          <w:rFonts w:hint="eastAsia" w:ascii="仿宋" w:hAnsi="仿宋" w:eastAsia="仿宋" w:cs="仿宋"/>
          <w:b/>
          <w:bCs/>
          <w:sz w:val="32"/>
          <w:szCs w:val="32"/>
        </w:rPr>
        <w:t>数据是否经过结构化处理</w:t>
      </w:r>
      <w:r>
        <w:rPr>
          <w:rFonts w:hint="eastAsia" w:ascii="仿宋" w:hAnsi="仿宋" w:eastAsia="仿宋" w:cs="仿宋"/>
          <w:sz w:val="32"/>
          <w:szCs w:val="32"/>
        </w:rPr>
        <w:t>：（必填，单选）指企业所积累的数据资源是否已按照一定规则或模型进行了结构化加工，具备格式规范、字段清晰、便于存储与调用分析的特征。未进行此类处理或不具备数据资源的企业，请选择“否”。</w:t>
      </w:r>
    </w:p>
    <w:p>
      <w:pPr>
        <w:pStyle w:val="6"/>
        <w:spacing w:line="580" w:lineRule="exact"/>
        <w:ind w:firstLine="640"/>
        <w:rPr>
          <w:rFonts w:hint="eastAsia" w:ascii="仿宋" w:hAnsi="仿宋" w:eastAsia="仿宋" w:cs="仿宋"/>
          <w:sz w:val="32"/>
          <w:szCs w:val="32"/>
        </w:rPr>
      </w:pPr>
      <w:r>
        <w:rPr>
          <w:rFonts w:hint="eastAsia" w:ascii="仿宋" w:hAnsi="仿宋" w:eastAsia="仿宋" w:cs="仿宋"/>
          <w:b/>
          <w:bCs/>
          <w:sz w:val="32"/>
          <w:szCs w:val="32"/>
        </w:rPr>
        <w:t>专利数量</w:t>
      </w:r>
      <w:r>
        <w:rPr>
          <w:rFonts w:hint="eastAsia" w:ascii="仿宋" w:hAnsi="仿宋" w:eastAsia="仿宋" w:cs="仿宋"/>
          <w:sz w:val="32"/>
          <w:szCs w:val="32"/>
        </w:rPr>
        <w:t>：（</w:t>
      </w:r>
      <w:r>
        <w:rPr>
          <w:rFonts w:hint="eastAsia" w:ascii="仿宋" w:hAnsi="仿宋" w:eastAsia="仿宋" w:cs="仿宋"/>
          <w:b/>
          <w:bCs/>
          <w:sz w:val="32"/>
          <w:szCs w:val="32"/>
        </w:rPr>
        <w:t>选填</w:t>
      </w:r>
      <w:r>
        <w:rPr>
          <w:rFonts w:hint="eastAsia" w:ascii="仿宋" w:hAnsi="仿宋" w:eastAsia="仿宋" w:cs="仿宋"/>
          <w:sz w:val="32"/>
          <w:szCs w:val="32"/>
        </w:rPr>
        <w:t>，输入项）填写企业当前持有的发明专利和实用新型专利总数量，不包括外观设计专利。</w:t>
      </w:r>
    </w:p>
    <w:p>
      <w:pPr>
        <w:pStyle w:val="6"/>
        <w:spacing w:line="580" w:lineRule="exact"/>
        <w:ind w:firstLine="640"/>
        <w:rPr>
          <w:rFonts w:hint="eastAsia" w:ascii="仿宋" w:hAnsi="仿宋" w:eastAsia="仿宋" w:cs="仿宋"/>
          <w:sz w:val="32"/>
          <w:szCs w:val="32"/>
        </w:rPr>
      </w:pPr>
      <w:r>
        <w:rPr>
          <w:rFonts w:hint="eastAsia" w:ascii="仿宋" w:hAnsi="仿宋" w:eastAsia="仿宋" w:cs="仿宋"/>
          <w:b/>
          <w:bCs/>
          <w:sz w:val="32"/>
          <w:szCs w:val="32"/>
        </w:rPr>
        <w:t>与数据相关专利数量</w:t>
      </w:r>
      <w:r>
        <w:rPr>
          <w:rFonts w:hint="eastAsia" w:ascii="仿宋" w:hAnsi="仿宋" w:eastAsia="仿宋" w:cs="仿宋"/>
          <w:sz w:val="32"/>
          <w:szCs w:val="32"/>
        </w:rPr>
        <w:t>：（必填，输入项）填写与数据相关的发明专利和实用新型专利数量，</w:t>
      </w:r>
      <w:r>
        <w:rPr>
          <w:rFonts w:ascii="仿宋" w:hAnsi="仿宋" w:eastAsia="仿宋" w:cs="仿宋"/>
          <w:sz w:val="32"/>
          <w:szCs w:val="32"/>
        </w:rPr>
        <w:t>例如涉及数据采集、存储、治理、挖掘、分析、安全等方面的技术</w:t>
      </w:r>
      <w:r>
        <w:rPr>
          <w:rFonts w:hint="eastAsia" w:ascii="仿宋" w:hAnsi="仿宋" w:eastAsia="仿宋" w:cs="仿宋"/>
          <w:sz w:val="32"/>
          <w:szCs w:val="32"/>
        </w:rPr>
        <w:t>专利。</w:t>
      </w:r>
    </w:p>
    <w:p>
      <w:pPr>
        <w:pStyle w:val="6"/>
        <w:spacing w:line="580" w:lineRule="exact"/>
        <w:ind w:firstLine="640"/>
        <w:rPr>
          <w:rFonts w:hint="eastAsia" w:ascii="仿宋" w:hAnsi="仿宋" w:eastAsia="仿宋" w:cs="仿宋"/>
          <w:sz w:val="32"/>
          <w:szCs w:val="32"/>
        </w:rPr>
      </w:pPr>
      <w:r>
        <w:rPr>
          <w:rFonts w:hint="eastAsia" w:ascii="仿宋" w:hAnsi="仿宋" w:eastAsia="仿宋" w:cs="仿宋"/>
          <w:b/>
          <w:bCs/>
          <w:sz w:val="32"/>
          <w:szCs w:val="32"/>
        </w:rPr>
        <w:t>软件著作权数量</w:t>
      </w:r>
      <w:r>
        <w:rPr>
          <w:rFonts w:hint="eastAsia" w:ascii="仿宋" w:hAnsi="仿宋" w:eastAsia="仿宋" w:cs="仿宋"/>
          <w:sz w:val="32"/>
          <w:szCs w:val="32"/>
        </w:rPr>
        <w:t>：（</w:t>
      </w:r>
      <w:r>
        <w:rPr>
          <w:rFonts w:hint="eastAsia" w:ascii="仿宋" w:hAnsi="仿宋" w:eastAsia="仿宋" w:cs="仿宋"/>
          <w:b/>
          <w:bCs/>
          <w:sz w:val="32"/>
          <w:szCs w:val="32"/>
        </w:rPr>
        <w:t>选填</w:t>
      </w:r>
      <w:r>
        <w:rPr>
          <w:rFonts w:hint="eastAsia" w:ascii="仿宋" w:hAnsi="仿宋" w:eastAsia="仿宋" w:cs="仿宋"/>
          <w:sz w:val="32"/>
          <w:szCs w:val="32"/>
        </w:rPr>
        <w:t>，输入项）填写企业当前持有的软件著作权总数量。</w:t>
      </w:r>
    </w:p>
    <w:p>
      <w:pPr>
        <w:pStyle w:val="6"/>
        <w:spacing w:line="580" w:lineRule="exact"/>
        <w:ind w:firstLine="640"/>
        <w:rPr>
          <w:rFonts w:hint="eastAsia" w:ascii="仿宋" w:hAnsi="仿宋" w:eastAsia="仿宋" w:cs="仿宋"/>
          <w:sz w:val="32"/>
          <w:szCs w:val="32"/>
        </w:rPr>
      </w:pPr>
      <w:r>
        <w:rPr>
          <w:rFonts w:hint="eastAsia" w:ascii="仿宋" w:hAnsi="仿宋" w:eastAsia="仿宋" w:cs="仿宋"/>
          <w:b/>
          <w:bCs/>
          <w:sz w:val="32"/>
          <w:szCs w:val="32"/>
        </w:rPr>
        <w:t>数据相关软件著作权数量</w:t>
      </w:r>
      <w:r>
        <w:rPr>
          <w:rFonts w:hint="eastAsia" w:ascii="仿宋" w:hAnsi="仿宋" w:eastAsia="仿宋" w:cs="仿宋"/>
          <w:sz w:val="32"/>
          <w:szCs w:val="32"/>
        </w:rPr>
        <w:t>：（必填，输入项）企业获得的软件著作权中，明确用于数据类业务的软件数量，如</w:t>
      </w:r>
      <w:r>
        <w:rPr>
          <w:rFonts w:ascii="仿宋" w:hAnsi="仿宋" w:eastAsia="仿宋" w:cs="仿宋"/>
          <w:sz w:val="32"/>
          <w:szCs w:val="32"/>
        </w:rPr>
        <w:t>数据中台、数据可视化工具、算法平台等</w:t>
      </w:r>
      <w:r>
        <w:rPr>
          <w:rFonts w:hint="eastAsia" w:ascii="仿宋" w:hAnsi="仿宋" w:eastAsia="仿宋" w:cs="仿宋"/>
          <w:sz w:val="32"/>
          <w:szCs w:val="32"/>
        </w:rPr>
        <w:t>。</w:t>
      </w:r>
    </w:p>
    <w:p>
      <w:pPr>
        <w:pStyle w:val="6"/>
        <w:spacing w:line="580" w:lineRule="exact"/>
        <w:ind w:firstLine="640"/>
        <w:rPr>
          <w:rFonts w:hint="eastAsia" w:ascii="仿宋" w:hAnsi="仿宋" w:eastAsia="仿宋" w:cs="仿宋"/>
          <w:sz w:val="32"/>
          <w:szCs w:val="32"/>
        </w:rPr>
      </w:pPr>
      <w:r>
        <w:rPr>
          <w:rFonts w:hint="eastAsia" w:ascii="仿宋" w:hAnsi="仿宋" w:eastAsia="仿宋" w:cs="仿宋"/>
          <w:b/>
          <w:bCs/>
          <w:sz w:val="32"/>
          <w:szCs w:val="32"/>
        </w:rPr>
        <w:t>软件产品登记数量</w:t>
      </w:r>
      <w:r>
        <w:rPr>
          <w:rFonts w:hint="eastAsia" w:ascii="仿宋" w:hAnsi="仿宋" w:eastAsia="仿宋" w:cs="仿宋"/>
          <w:sz w:val="32"/>
          <w:szCs w:val="32"/>
        </w:rPr>
        <w:t>：（</w:t>
      </w:r>
      <w:r>
        <w:rPr>
          <w:rFonts w:hint="eastAsia" w:ascii="仿宋" w:hAnsi="仿宋" w:eastAsia="仿宋" w:cs="仿宋"/>
          <w:b/>
          <w:bCs/>
          <w:sz w:val="32"/>
          <w:szCs w:val="32"/>
        </w:rPr>
        <w:t>选填</w:t>
      </w:r>
      <w:r>
        <w:rPr>
          <w:rFonts w:hint="eastAsia" w:ascii="仿宋" w:hAnsi="仿宋" w:eastAsia="仿宋" w:cs="仿宋"/>
          <w:sz w:val="32"/>
          <w:szCs w:val="32"/>
        </w:rPr>
        <w:t>，输入项）填写企业目前持有的软件产品登记证书的总数量。</w:t>
      </w:r>
    </w:p>
    <w:p>
      <w:pPr>
        <w:pStyle w:val="6"/>
        <w:spacing w:line="580" w:lineRule="exact"/>
        <w:ind w:firstLine="640"/>
        <w:rPr>
          <w:rFonts w:hint="eastAsia" w:ascii="仿宋" w:hAnsi="仿宋" w:eastAsia="仿宋" w:cs="仿宋"/>
          <w:sz w:val="32"/>
          <w:szCs w:val="32"/>
        </w:rPr>
      </w:pPr>
      <w:r>
        <w:rPr>
          <w:rFonts w:hint="eastAsia" w:ascii="仿宋" w:hAnsi="仿宋" w:eastAsia="仿宋" w:cs="仿宋"/>
          <w:b/>
          <w:bCs/>
          <w:sz w:val="32"/>
          <w:szCs w:val="32"/>
        </w:rPr>
        <w:t>与数据相关软件产品登记数量</w:t>
      </w:r>
      <w:r>
        <w:rPr>
          <w:rFonts w:hint="eastAsia" w:ascii="仿宋" w:hAnsi="仿宋" w:eastAsia="仿宋" w:cs="仿宋"/>
          <w:sz w:val="32"/>
          <w:szCs w:val="32"/>
        </w:rPr>
        <w:t>：（必填，输入项）填写企业已登记的软件产品中，明确用于数据类业务的数量。</w:t>
      </w:r>
    </w:p>
    <w:p>
      <w:pPr>
        <w:pStyle w:val="6"/>
        <w:spacing w:line="580" w:lineRule="exact"/>
        <w:ind w:firstLine="640"/>
        <w:rPr>
          <w:rFonts w:hint="eastAsia" w:ascii="仿宋" w:hAnsi="仿宋" w:eastAsia="仿宋" w:cs="仿宋"/>
          <w:sz w:val="32"/>
          <w:szCs w:val="32"/>
        </w:rPr>
      </w:pPr>
      <w:r>
        <w:rPr>
          <w:rFonts w:hint="eastAsia" w:ascii="仿宋" w:hAnsi="仿宋" w:eastAsia="仿宋" w:cs="仿宋"/>
          <w:b/>
          <w:bCs/>
          <w:sz w:val="32"/>
          <w:szCs w:val="32"/>
        </w:rPr>
        <w:t>数据加工、处理系统/平台数量</w:t>
      </w:r>
      <w:r>
        <w:rPr>
          <w:rFonts w:hint="eastAsia" w:ascii="仿宋" w:hAnsi="仿宋" w:eastAsia="仿宋" w:cs="仿宋"/>
          <w:sz w:val="32"/>
          <w:szCs w:val="32"/>
        </w:rPr>
        <w:t>：（必填，输入项）填写企业自主研发或集成建设、部署的，用于数据采集、存储、加工、分析、流通或应用等任一环节或覆盖数据开发利用全生命周期的相关工具或系统的数量。</w:t>
      </w:r>
    </w:p>
    <w:p>
      <w:pPr>
        <w:pStyle w:val="6"/>
        <w:spacing w:line="580" w:lineRule="exact"/>
        <w:ind w:firstLine="640"/>
        <w:rPr>
          <w:rFonts w:hint="eastAsia" w:ascii="仿宋" w:hAnsi="仿宋" w:eastAsia="仿宋" w:cs="仿宋"/>
          <w:sz w:val="32"/>
          <w:szCs w:val="32"/>
        </w:rPr>
      </w:pPr>
      <w:r>
        <w:rPr>
          <w:rFonts w:hint="eastAsia" w:ascii="仿宋" w:hAnsi="仿宋" w:eastAsia="仿宋" w:cs="仿宋"/>
          <w:b/>
          <w:bCs/>
          <w:sz w:val="32"/>
          <w:szCs w:val="32"/>
        </w:rPr>
        <w:t>已入驻的数据交易场所名称</w:t>
      </w:r>
      <w:r>
        <w:rPr>
          <w:rFonts w:hint="eastAsia" w:ascii="仿宋" w:hAnsi="仿宋" w:eastAsia="仿宋" w:cs="仿宋"/>
          <w:sz w:val="32"/>
          <w:szCs w:val="32"/>
        </w:rPr>
        <w:t>：（必填，输入项）填写企业已正式入驻的数据交易平台或数据交易中心的名称。应为由</w:t>
      </w:r>
      <w:r>
        <w:rPr>
          <w:rFonts w:ascii="仿宋" w:hAnsi="仿宋" w:eastAsia="仿宋" w:cs="仿宋"/>
          <w:sz w:val="32"/>
          <w:szCs w:val="32"/>
        </w:rPr>
        <w:t>地方政府发起、主导或者批复</w:t>
      </w:r>
      <w:r>
        <w:rPr>
          <w:rFonts w:hint="eastAsia" w:ascii="仿宋" w:hAnsi="仿宋" w:eastAsia="仿宋" w:cs="仿宋"/>
          <w:sz w:val="32"/>
          <w:szCs w:val="32"/>
        </w:rPr>
        <w:t>设立的、具备合法资质的机构或平台。</w:t>
      </w:r>
      <w:r>
        <w:rPr>
          <w:rFonts w:ascii="仿宋" w:hAnsi="仿宋" w:eastAsia="仿宋" w:cs="仿宋"/>
          <w:sz w:val="32"/>
          <w:szCs w:val="32"/>
        </w:rPr>
        <w:t>未入驻的企业请填写“无”。</w:t>
      </w:r>
    </w:p>
    <w:p>
      <w:pPr>
        <w:pStyle w:val="6"/>
        <w:spacing w:line="580" w:lineRule="exact"/>
        <w:ind w:firstLine="640"/>
        <w:rPr>
          <w:rFonts w:hint="eastAsia" w:ascii="仿宋" w:hAnsi="仿宋" w:eastAsia="仿宋" w:cs="仿宋"/>
          <w:sz w:val="32"/>
          <w:szCs w:val="32"/>
        </w:rPr>
      </w:pPr>
      <w:r>
        <w:rPr>
          <w:rFonts w:hint="eastAsia" w:ascii="仿宋" w:hAnsi="仿宋" w:eastAsia="仿宋" w:cs="仿宋"/>
          <w:b/>
          <w:bCs/>
          <w:sz w:val="32"/>
          <w:szCs w:val="32"/>
        </w:rPr>
        <w:t>已实施的数据要素项目数量</w:t>
      </w:r>
      <w:r>
        <w:rPr>
          <w:rFonts w:hint="eastAsia" w:ascii="仿宋" w:hAnsi="仿宋" w:eastAsia="仿宋" w:cs="仿宋"/>
          <w:sz w:val="32"/>
          <w:szCs w:val="32"/>
        </w:rPr>
        <w:t>：（必填，输入项）填写企业在近两年内围绕数据开发利用全生命周期，已完成或正在实施的相关项目数量，包括技术类与非技术类专业服务项目。</w:t>
      </w:r>
    </w:p>
    <w:p>
      <w:pPr>
        <w:pStyle w:val="6"/>
        <w:spacing w:line="580" w:lineRule="exact"/>
        <w:ind w:firstLine="640"/>
        <w:rPr>
          <w:rFonts w:hint="eastAsia" w:ascii="仿宋" w:hAnsi="仿宋" w:eastAsia="仿宋" w:cs="仿宋"/>
          <w:sz w:val="32"/>
          <w:szCs w:val="32"/>
        </w:rPr>
      </w:pPr>
      <w:r>
        <w:rPr>
          <w:rFonts w:hint="eastAsia" w:ascii="仿宋" w:hAnsi="仿宋" w:eastAsia="仿宋" w:cs="仿宋"/>
          <w:b/>
          <w:bCs/>
          <w:sz w:val="32"/>
          <w:szCs w:val="32"/>
        </w:rPr>
        <w:t>已在数据交易场所登记的数据产品数量</w:t>
      </w:r>
      <w:r>
        <w:rPr>
          <w:rFonts w:hint="eastAsia" w:ascii="仿宋" w:hAnsi="仿宋" w:eastAsia="仿宋" w:cs="仿宋"/>
          <w:sz w:val="32"/>
          <w:szCs w:val="32"/>
        </w:rPr>
        <w:t>：（必填，输入项）填写企业已在各类数据交易场所正式登记、上架的数据产品数量。</w:t>
      </w:r>
    </w:p>
    <w:p>
      <w:pPr>
        <w:pStyle w:val="6"/>
        <w:spacing w:line="580" w:lineRule="exact"/>
        <w:ind w:firstLine="640"/>
        <w:rPr>
          <w:rFonts w:hint="eastAsia" w:ascii="仿宋" w:hAnsi="仿宋" w:eastAsia="仿宋" w:cs="仿宋"/>
          <w:sz w:val="32"/>
          <w:szCs w:val="32"/>
        </w:rPr>
      </w:pPr>
      <w:r>
        <w:rPr>
          <w:rFonts w:hint="eastAsia" w:ascii="仿宋" w:hAnsi="仿宋" w:eastAsia="仿宋" w:cs="仿宋"/>
          <w:b/>
          <w:bCs/>
          <w:sz w:val="32"/>
          <w:szCs w:val="32"/>
        </w:rPr>
        <w:t>产生实际交易或用户的数据产品数量</w:t>
      </w:r>
      <w:r>
        <w:rPr>
          <w:rFonts w:hint="eastAsia" w:ascii="仿宋" w:hAnsi="仿宋" w:eastAsia="仿宋" w:cs="仿宋"/>
          <w:sz w:val="32"/>
          <w:szCs w:val="32"/>
        </w:rPr>
        <w:t>：（必填，输入项）填写已实现实际交易（有合同或交易记录）或有明确用户使用的数据产品数量。</w:t>
      </w:r>
    </w:p>
    <w:p>
      <w:pPr>
        <w:pStyle w:val="6"/>
        <w:spacing w:line="580" w:lineRule="exact"/>
        <w:ind w:firstLine="640"/>
        <w:rPr>
          <w:rFonts w:hint="eastAsia" w:ascii="仿宋" w:hAnsi="仿宋" w:eastAsia="仿宋" w:cs="仿宋"/>
          <w:sz w:val="32"/>
          <w:szCs w:val="32"/>
        </w:rPr>
      </w:pPr>
      <w:r>
        <w:rPr>
          <w:rFonts w:hint="eastAsia" w:ascii="仿宋" w:hAnsi="仿宋" w:eastAsia="仿宋" w:cs="仿宋"/>
          <w:b/>
          <w:bCs/>
          <w:sz w:val="32"/>
          <w:szCs w:val="32"/>
        </w:rPr>
        <w:t>具备市场交付能力的数据处理类硬件产品数量</w:t>
      </w:r>
      <w:r>
        <w:rPr>
          <w:rFonts w:hint="eastAsia" w:ascii="仿宋" w:hAnsi="仿宋" w:eastAsia="仿宋" w:cs="仿宋"/>
          <w:sz w:val="32"/>
          <w:szCs w:val="32"/>
        </w:rPr>
        <w:t>：（必填，输入项）填写企业具备批量生产交付能力的数据处理类硬件产品数量，一种产品记为一项。</w:t>
      </w:r>
    </w:p>
    <w:p>
      <w:pPr>
        <w:pStyle w:val="6"/>
        <w:spacing w:line="580" w:lineRule="exact"/>
        <w:ind w:firstLine="640"/>
        <w:rPr>
          <w:rFonts w:hint="eastAsia" w:ascii="仿宋" w:hAnsi="仿宋" w:eastAsia="仿宋" w:cs="仿宋"/>
          <w:sz w:val="32"/>
          <w:szCs w:val="32"/>
        </w:rPr>
      </w:pPr>
      <w:r>
        <w:rPr>
          <w:rFonts w:hint="eastAsia" w:ascii="仿宋" w:hAnsi="仿宋" w:eastAsia="仿宋" w:cs="仿宋"/>
          <w:b/>
          <w:bCs/>
          <w:sz w:val="32"/>
          <w:szCs w:val="32"/>
        </w:rPr>
        <w:t>已开工建设的数据基础设施数量</w:t>
      </w:r>
      <w:r>
        <w:rPr>
          <w:rFonts w:hint="eastAsia" w:ascii="仿宋" w:hAnsi="仿宋" w:eastAsia="仿宋" w:cs="仿宋"/>
          <w:sz w:val="32"/>
          <w:szCs w:val="32"/>
        </w:rPr>
        <w:t>：（必填，输入项）填写企业已正式开工建设的数据基础设施数量，包括可信数据空间、数场、数联网、区块链等为代表的数据流通利用设施，以及相关网络设施、算力设施、安全保障体系等。</w:t>
      </w:r>
    </w:p>
    <w:p>
      <w:pPr>
        <w:pStyle w:val="3"/>
        <w:ind w:firstLine="643"/>
        <w:rPr>
          <w:b/>
          <w:bCs w:val="0"/>
        </w:rPr>
      </w:pPr>
      <w:r>
        <w:rPr>
          <w:rFonts w:hint="eastAsia"/>
          <w:b/>
          <w:bCs w:val="0"/>
        </w:rPr>
        <w:t>六、数据业务情况</w:t>
      </w:r>
    </w:p>
    <w:p>
      <w:pPr>
        <w:pStyle w:val="6"/>
        <w:spacing w:line="580" w:lineRule="exact"/>
        <w:ind w:firstLine="640"/>
        <w:rPr>
          <w:rFonts w:hint="eastAsia" w:ascii="仿宋" w:hAnsi="仿宋" w:eastAsia="仿宋" w:cs="仿宋"/>
          <w:sz w:val="32"/>
          <w:szCs w:val="32"/>
        </w:rPr>
      </w:pPr>
      <w:r>
        <w:rPr>
          <w:rFonts w:hint="eastAsia" w:ascii="仿宋" w:hAnsi="仿宋" w:eastAsia="仿宋" w:cs="仿宋"/>
          <w:sz w:val="32"/>
          <w:szCs w:val="32"/>
        </w:rPr>
        <w:t>请根据所申请的入库类型按要求逐项填写，避免遗漏。业务简介内容须严格对应申请入库类型进行填写。</w:t>
      </w:r>
    </w:p>
    <w:p>
      <w:pPr>
        <w:pStyle w:val="6"/>
        <w:spacing w:line="580" w:lineRule="exact"/>
        <w:ind w:firstLine="640"/>
        <w:rPr>
          <w:rFonts w:hint="eastAsia" w:ascii="仿宋" w:hAnsi="仿宋" w:eastAsia="仿宋" w:cs="仿宋"/>
          <w:sz w:val="32"/>
          <w:szCs w:val="32"/>
        </w:rPr>
      </w:pPr>
      <w:r>
        <w:rPr>
          <w:rFonts w:hint="eastAsia" w:ascii="仿宋" w:hAnsi="仿宋" w:eastAsia="仿宋" w:cs="仿宋"/>
          <w:b/>
          <w:bCs/>
          <w:sz w:val="32"/>
          <w:szCs w:val="32"/>
        </w:rPr>
        <w:t>上一年度该类业务收入</w:t>
      </w:r>
      <w:r>
        <w:rPr>
          <w:rFonts w:hint="eastAsia" w:ascii="仿宋" w:hAnsi="仿宋" w:eastAsia="仿宋" w:cs="仿宋"/>
          <w:sz w:val="32"/>
          <w:szCs w:val="32"/>
        </w:rPr>
        <w:t>：（</w:t>
      </w:r>
      <w:r>
        <w:rPr>
          <w:rFonts w:hint="eastAsia" w:ascii="仿宋" w:hAnsi="仿宋" w:eastAsia="仿宋" w:cs="仿宋"/>
          <w:b/>
          <w:bCs/>
          <w:sz w:val="32"/>
          <w:szCs w:val="32"/>
        </w:rPr>
        <w:t>选填</w:t>
      </w:r>
      <w:r>
        <w:rPr>
          <w:rFonts w:hint="eastAsia" w:ascii="仿宋" w:hAnsi="仿宋" w:eastAsia="仿宋" w:cs="仿宋"/>
          <w:sz w:val="32"/>
          <w:szCs w:val="32"/>
        </w:rPr>
        <w:t>，输入项），据实填写，</w:t>
      </w:r>
      <w:r>
        <w:rPr>
          <w:rFonts w:ascii="仿宋" w:hAnsi="仿宋" w:eastAsia="仿宋" w:cs="仿宋"/>
          <w:sz w:val="32"/>
          <w:szCs w:val="32"/>
        </w:rPr>
        <w:t>本单位在所</w:t>
      </w:r>
      <w:r>
        <w:rPr>
          <w:rFonts w:hint="eastAsia" w:ascii="仿宋" w:hAnsi="仿宋" w:eastAsia="仿宋" w:cs="仿宋"/>
          <w:sz w:val="32"/>
          <w:szCs w:val="32"/>
        </w:rPr>
        <w:t>申请</w:t>
      </w:r>
      <w:r>
        <w:rPr>
          <w:rFonts w:ascii="仿宋" w:hAnsi="仿宋" w:eastAsia="仿宋" w:cs="仿宋"/>
          <w:sz w:val="32"/>
          <w:szCs w:val="32"/>
        </w:rPr>
        <w:t>入库类型下，</w:t>
      </w:r>
      <w:r>
        <w:rPr>
          <w:rFonts w:hint="eastAsia" w:ascii="仿宋" w:hAnsi="仿宋" w:eastAsia="仿宋" w:cs="仿宋"/>
          <w:sz w:val="32"/>
          <w:szCs w:val="32"/>
        </w:rPr>
        <w:t>全部相关产品与服务</w:t>
      </w:r>
      <w:r>
        <w:rPr>
          <w:rFonts w:ascii="仿宋" w:hAnsi="仿宋" w:eastAsia="仿宋" w:cs="仿宋"/>
          <w:sz w:val="32"/>
          <w:szCs w:val="32"/>
        </w:rPr>
        <w:t>所产生</w:t>
      </w:r>
      <w:r>
        <w:rPr>
          <w:rFonts w:hint="eastAsia" w:ascii="仿宋" w:hAnsi="仿宋" w:eastAsia="仿宋" w:cs="仿宋"/>
          <w:sz w:val="32"/>
          <w:szCs w:val="32"/>
        </w:rPr>
        <w:t>的收入总额。</w:t>
      </w:r>
      <w:r>
        <w:rPr>
          <w:rFonts w:ascii="仿宋" w:hAnsi="仿宋" w:eastAsia="仿宋" w:cs="仿宋"/>
          <w:sz w:val="32"/>
          <w:szCs w:val="32"/>
        </w:rPr>
        <w:t>例如，若申报“数据应用企业”，则应统计所有</w:t>
      </w:r>
      <w:r>
        <w:rPr>
          <w:rFonts w:hint="eastAsia" w:ascii="仿宋" w:hAnsi="仿宋" w:eastAsia="仿宋" w:cs="仿宋"/>
          <w:sz w:val="32"/>
          <w:szCs w:val="32"/>
        </w:rPr>
        <w:t>与</w:t>
      </w:r>
      <w:r>
        <w:rPr>
          <w:rFonts w:ascii="仿宋" w:hAnsi="仿宋" w:eastAsia="仿宋" w:cs="仿宋"/>
          <w:sz w:val="32"/>
          <w:szCs w:val="32"/>
        </w:rPr>
        <w:t>数据应用相关</w:t>
      </w:r>
      <w:r>
        <w:rPr>
          <w:rFonts w:hint="eastAsia" w:ascii="仿宋" w:hAnsi="仿宋" w:eastAsia="仿宋" w:cs="仿宋"/>
          <w:sz w:val="32"/>
          <w:szCs w:val="32"/>
        </w:rPr>
        <w:t>的产品与服务所产生的总</w:t>
      </w:r>
      <w:r>
        <w:rPr>
          <w:rFonts w:ascii="仿宋" w:hAnsi="仿宋" w:eastAsia="仿宋" w:cs="仿宋"/>
          <w:sz w:val="32"/>
          <w:szCs w:val="32"/>
        </w:rPr>
        <w:t>收入。同一项收入不得重复统计，</w:t>
      </w:r>
      <w:r>
        <w:rPr>
          <w:rFonts w:hint="eastAsia" w:ascii="仿宋" w:hAnsi="仿宋" w:eastAsia="仿宋" w:cs="仿宋"/>
          <w:sz w:val="32"/>
          <w:szCs w:val="32"/>
        </w:rPr>
        <w:t>但</w:t>
      </w:r>
      <w:r>
        <w:rPr>
          <w:rFonts w:ascii="仿宋" w:hAnsi="仿宋" w:eastAsia="仿宋" w:cs="仿宋"/>
          <w:sz w:val="32"/>
          <w:szCs w:val="32"/>
        </w:rPr>
        <w:t>可根据</w:t>
      </w:r>
      <w:r>
        <w:rPr>
          <w:rFonts w:hint="eastAsia" w:ascii="仿宋" w:hAnsi="仿宋" w:eastAsia="仿宋" w:cs="仿宋"/>
          <w:sz w:val="32"/>
          <w:szCs w:val="32"/>
        </w:rPr>
        <w:t>实际</w:t>
      </w:r>
      <w:r>
        <w:rPr>
          <w:rFonts w:ascii="仿宋" w:hAnsi="仿宋" w:eastAsia="仿宋" w:cs="仿宋"/>
          <w:sz w:val="32"/>
          <w:szCs w:val="32"/>
        </w:rPr>
        <w:t>业务内容合理拆分归类</w:t>
      </w:r>
      <w:r>
        <w:rPr>
          <w:rFonts w:hint="eastAsia" w:ascii="仿宋" w:hAnsi="仿宋" w:eastAsia="仿宋" w:cs="仿宋"/>
          <w:sz w:val="32"/>
          <w:szCs w:val="32"/>
        </w:rPr>
        <w:t>。</w:t>
      </w:r>
    </w:p>
    <w:p>
      <w:pPr>
        <w:pStyle w:val="6"/>
        <w:spacing w:line="580" w:lineRule="exact"/>
        <w:ind w:firstLine="640"/>
        <w:rPr>
          <w:rFonts w:hint="eastAsia" w:ascii="仿宋" w:hAnsi="仿宋" w:eastAsia="仿宋" w:cs="仿宋"/>
          <w:sz w:val="32"/>
          <w:szCs w:val="32"/>
        </w:rPr>
      </w:pPr>
      <w:r>
        <w:rPr>
          <w:rFonts w:hint="eastAsia" w:ascii="仿宋" w:hAnsi="仿宋" w:eastAsia="仿宋" w:cs="仿宋"/>
          <w:b/>
          <w:bCs/>
          <w:sz w:val="32"/>
          <w:szCs w:val="32"/>
        </w:rPr>
        <w:t>上一年度该类业务收入占数据产品和服务总营收的比例</w:t>
      </w:r>
      <w:r>
        <w:rPr>
          <w:rFonts w:hint="eastAsia" w:ascii="仿宋" w:hAnsi="仿宋" w:eastAsia="仿宋" w:cs="仿宋"/>
          <w:sz w:val="32"/>
          <w:szCs w:val="32"/>
        </w:rPr>
        <w:t>：（</w:t>
      </w:r>
      <w:r>
        <w:rPr>
          <w:rFonts w:hint="eastAsia" w:ascii="仿宋" w:hAnsi="仿宋" w:eastAsia="仿宋" w:cs="仿宋"/>
          <w:b/>
          <w:bCs/>
          <w:sz w:val="32"/>
          <w:szCs w:val="32"/>
        </w:rPr>
        <w:t>选填</w:t>
      </w:r>
      <w:r>
        <w:rPr>
          <w:rFonts w:hint="eastAsia" w:ascii="仿宋" w:hAnsi="仿宋" w:eastAsia="仿宋" w:cs="仿宋"/>
          <w:sz w:val="32"/>
          <w:szCs w:val="32"/>
        </w:rPr>
        <w:t>，输入项），据实填写，指该类业务</w:t>
      </w:r>
      <w:r>
        <w:rPr>
          <w:rFonts w:ascii="仿宋" w:hAnsi="仿宋" w:eastAsia="仿宋" w:cs="仿宋"/>
          <w:sz w:val="32"/>
          <w:szCs w:val="32"/>
        </w:rPr>
        <w:t>全部相关收入占</w:t>
      </w:r>
      <w:r>
        <w:rPr>
          <w:rFonts w:hint="eastAsia" w:ascii="仿宋" w:hAnsi="仿宋" w:eastAsia="仿宋" w:cs="仿宋"/>
          <w:sz w:val="32"/>
          <w:szCs w:val="32"/>
        </w:rPr>
        <w:t>企业数据产品和服务总营收</w:t>
      </w:r>
      <w:r>
        <w:rPr>
          <w:rFonts w:ascii="仿宋" w:hAnsi="仿宋" w:eastAsia="仿宋" w:cs="仿宋"/>
          <w:sz w:val="32"/>
          <w:szCs w:val="32"/>
        </w:rPr>
        <w:t>的比例。</w:t>
      </w:r>
      <w:r>
        <w:rPr>
          <w:rFonts w:hint="eastAsia" w:ascii="仿宋" w:hAnsi="仿宋" w:eastAsia="仿宋" w:cs="仿宋"/>
          <w:sz w:val="32"/>
          <w:szCs w:val="32"/>
        </w:rPr>
        <w:t>例如，企业的数据产品和服务总营收为1000万元，其中归入“数据应用企业”范畴的营收为300万元，数据应用类别中的主要业务收入为200万元，则企业该比例为30%。</w:t>
      </w:r>
    </w:p>
    <w:p>
      <w:pPr>
        <w:pStyle w:val="6"/>
        <w:spacing w:line="580" w:lineRule="exact"/>
        <w:ind w:firstLine="640"/>
        <w:rPr>
          <w:rFonts w:hint="eastAsia" w:ascii="仿宋" w:hAnsi="仿宋" w:eastAsia="仿宋" w:cs="仿宋"/>
          <w:sz w:val="32"/>
          <w:szCs w:val="32"/>
        </w:rPr>
      </w:pPr>
      <w:r>
        <w:rPr>
          <w:rFonts w:hint="eastAsia" w:ascii="仿宋" w:hAnsi="仿宋" w:eastAsia="仿宋" w:cs="仿宋"/>
          <w:b/>
          <w:bCs/>
          <w:sz w:val="32"/>
          <w:szCs w:val="32"/>
        </w:rPr>
        <w:t>主要业务名称</w:t>
      </w:r>
      <w:r>
        <w:rPr>
          <w:rFonts w:hint="eastAsia" w:ascii="仿宋" w:hAnsi="仿宋" w:eastAsia="仿宋" w:cs="仿宋"/>
          <w:sz w:val="32"/>
          <w:szCs w:val="32"/>
        </w:rPr>
        <w:t>：（</w:t>
      </w:r>
      <w:r>
        <w:rPr>
          <w:rFonts w:hint="eastAsia" w:ascii="仿宋" w:hAnsi="仿宋" w:eastAsia="仿宋" w:cs="仿宋"/>
          <w:b/>
          <w:bCs/>
          <w:sz w:val="32"/>
          <w:szCs w:val="32"/>
        </w:rPr>
        <w:t>选填</w:t>
      </w:r>
      <w:r>
        <w:rPr>
          <w:rFonts w:hint="eastAsia" w:ascii="仿宋" w:hAnsi="仿宋" w:eastAsia="仿宋" w:cs="仿宋"/>
          <w:sz w:val="32"/>
          <w:szCs w:val="32"/>
        </w:rPr>
        <w:t>，输入项），</w:t>
      </w:r>
      <w:r>
        <w:rPr>
          <w:rFonts w:ascii="仿宋" w:hAnsi="仿宋" w:eastAsia="仿宋" w:cs="仿宋"/>
          <w:sz w:val="32"/>
          <w:szCs w:val="32"/>
        </w:rPr>
        <w:t>请填写</w:t>
      </w:r>
      <w:r>
        <w:rPr>
          <w:rFonts w:hint="eastAsia" w:ascii="仿宋" w:hAnsi="仿宋" w:eastAsia="仿宋" w:cs="仿宋"/>
          <w:sz w:val="32"/>
          <w:szCs w:val="32"/>
        </w:rPr>
        <w:t>与</w:t>
      </w:r>
      <w:r>
        <w:rPr>
          <w:rFonts w:ascii="仿宋" w:hAnsi="仿宋" w:eastAsia="仿宋" w:cs="仿宋"/>
          <w:sz w:val="32"/>
          <w:szCs w:val="32"/>
        </w:rPr>
        <w:t>所申请入库类型</w:t>
      </w:r>
      <w:r>
        <w:rPr>
          <w:rFonts w:hint="eastAsia" w:ascii="仿宋" w:hAnsi="仿宋" w:eastAsia="仿宋" w:cs="仿宋"/>
          <w:sz w:val="32"/>
          <w:szCs w:val="32"/>
        </w:rPr>
        <w:t>相对应的，营收规模占据显著地位的产品或服务</w:t>
      </w:r>
      <w:r>
        <w:rPr>
          <w:rFonts w:ascii="仿宋" w:hAnsi="仿宋" w:eastAsia="仿宋" w:cs="仿宋"/>
          <w:sz w:val="32"/>
          <w:szCs w:val="32"/>
        </w:rPr>
        <w:t>名称。</w:t>
      </w:r>
    </w:p>
    <w:p>
      <w:pPr>
        <w:pStyle w:val="9"/>
        <w:widowControl/>
        <w:ind w:firstLine="643"/>
        <w:rPr>
          <w:rFonts w:hint="eastAsia" w:ascii="仿宋" w:hAnsi="仿宋" w:eastAsia="仿宋" w:cs="仿宋"/>
          <w:szCs w:val="32"/>
        </w:rPr>
      </w:pPr>
      <w:r>
        <w:rPr>
          <w:rFonts w:hint="eastAsia" w:ascii="仿宋" w:hAnsi="仿宋" w:eastAsia="仿宋" w:cs="仿宋"/>
          <w:b/>
          <w:bCs/>
          <w:szCs w:val="32"/>
        </w:rPr>
        <w:t>业务简介</w:t>
      </w:r>
      <w:r>
        <w:rPr>
          <w:rFonts w:hint="eastAsia" w:ascii="仿宋" w:hAnsi="仿宋" w:eastAsia="仿宋" w:cs="仿宋"/>
          <w:szCs w:val="32"/>
        </w:rPr>
        <w:t>：（必填，输入项，1000字以内），请根据所申请的数据企业类型选择对应项填写，避免交叉混用。</w:t>
      </w:r>
    </w:p>
    <w:p>
      <w:pPr>
        <w:pStyle w:val="9"/>
        <w:widowControl/>
        <w:ind w:firstLine="643"/>
        <w:rPr>
          <w:rFonts w:hint="eastAsia" w:ascii="仿宋" w:hAnsi="仿宋" w:eastAsia="仿宋" w:cs="仿宋"/>
          <w:b/>
          <w:bCs/>
          <w:szCs w:val="32"/>
        </w:rPr>
      </w:pPr>
      <w:r>
        <w:rPr>
          <w:rFonts w:hint="eastAsia" w:ascii="仿宋" w:hAnsi="仿宋" w:eastAsia="仿宋" w:cs="仿宋"/>
          <w:b/>
          <w:bCs/>
          <w:szCs w:val="32"/>
        </w:rPr>
        <w:t>1.数据资源企业</w:t>
      </w:r>
    </w:p>
    <w:p>
      <w:pPr>
        <w:pStyle w:val="9"/>
        <w:widowControl/>
        <w:ind w:firstLine="640"/>
        <w:rPr>
          <w:rFonts w:hint="eastAsia" w:ascii="仿宋" w:hAnsi="仿宋" w:eastAsia="仿宋" w:cs="仿宋"/>
          <w:szCs w:val="32"/>
        </w:rPr>
      </w:pPr>
      <w:r>
        <w:rPr>
          <w:rFonts w:ascii="仿宋" w:hAnsi="仿宋" w:eastAsia="仿宋" w:cs="仿宋"/>
          <w:szCs w:val="32"/>
        </w:rPr>
        <w:t>请</w:t>
      </w:r>
      <w:r>
        <w:rPr>
          <w:rFonts w:hint="eastAsia" w:ascii="仿宋" w:hAnsi="仿宋" w:eastAsia="仿宋" w:cs="仿宋"/>
          <w:szCs w:val="32"/>
        </w:rPr>
        <w:t>按以下维度</w:t>
      </w:r>
      <w:r>
        <w:rPr>
          <w:rFonts w:ascii="仿宋" w:hAnsi="仿宋" w:eastAsia="仿宋" w:cs="仿宋"/>
          <w:szCs w:val="32"/>
        </w:rPr>
        <w:t>逐项填写：</w:t>
      </w:r>
    </w:p>
    <w:p>
      <w:pPr>
        <w:pStyle w:val="9"/>
        <w:widowControl/>
        <w:ind w:firstLine="643"/>
        <w:rPr>
          <w:rFonts w:hint="eastAsia" w:ascii="仿宋" w:hAnsi="仿宋" w:eastAsia="仿宋" w:cs="仿宋"/>
          <w:szCs w:val="32"/>
        </w:rPr>
      </w:pPr>
      <w:r>
        <w:rPr>
          <w:rFonts w:hint="eastAsia" w:ascii="仿宋" w:hAnsi="仿宋" w:eastAsia="仿宋" w:cs="仿宋"/>
          <w:b/>
          <w:bCs/>
          <w:szCs w:val="32"/>
        </w:rPr>
        <w:t>（1）数据类型</w:t>
      </w:r>
      <w:r>
        <w:rPr>
          <w:rFonts w:hint="eastAsia" w:ascii="仿宋" w:hAnsi="仿宋" w:eastAsia="仿宋" w:cs="仿宋"/>
          <w:szCs w:val="32"/>
        </w:rPr>
        <w:t>：</w:t>
      </w:r>
      <w:r>
        <w:rPr>
          <w:rFonts w:ascii="仿宋" w:hAnsi="仿宋" w:eastAsia="仿宋" w:cs="仿宋"/>
          <w:szCs w:val="32"/>
        </w:rPr>
        <w:t>说明</w:t>
      </w:r>
      <w:r>
        <w:rPr>
          <w:rFonts w:hint="eastAsia" w:ascii="仿宋" w:hAnsi="仿宋" w:eastAsia="仿宋" w:cs="仿宋"/>
          <w:szCs w:val="32"/>
        </w:rPr>
        <w:t>企业</w:t>
      </w:r>
      <w:r>
        <w:rPr>
          <w:rFonts w:ascii="仿宋" w:hAnsi="仿宋" w:eastAsia="仿宋" w:cs="仿宋"/>
          <w:szCs w:val="32"/>
        </w:rPr>
        <w:t>已掌握</w:t>
      </w:r>
      <w:r>
        <w:rPr>
          <w:rFonts w:hint="eastAsia" w:ascii="仿宋" w:hAnsi="仿宋" w:eastAsia="仿宋" w:cs="仿宋"/>
          <w:szCs w:val="32"/>
        </w:rPr>
        <w:t>的</w:t>
      </w:r>
      <w:r>
        <w:rPr>
          <w:rFonts w:ascii="仿宋" w:hAnsi="仿宋" w:eastAsia="仿宋" w:cs="仿宋"/>
          <w:szCs w:val="32"/>
        </w:rPr>
        <w:t>数据</w:t>
      </w:r>
      <w:r>
        <w:rPr>
          <w:rFonts w:hint="eastAsia" w:ascii="仿宋" w:hAnsi="仿宋" w:eastAsia="仿宋" w:cs="仿宋"/>
          <w:szCs w:val="32"/>
        </w:rPr>
        <w:t>属于公共数据、企业数据或用户数据三类中的类别。例如，“（1）数据类型：公共数据”“（1）数据类型：公共数据、用户数据”。</w:t>
      </w:r>
    </w:p>
    <w:p>
      <w:pPr>
        <w:pStyle w:val="9"/>
        <w:widowControl/>
        <w:ind w:firstLine="643"/>
        <w:rPr>
          <w:rFonts w:hint="eastAsia" w:ascii="仿宋" w:hAnsi="仿宋" w:eastAsia="仿宋" w:cs="仿宋"/>
          <w:szCs w:val="32"/>
        </w:rPr>
      </w:pPr>
      <w:r>
        <w:rPr>
          <w:rFonts w:hint="eastAsia" w:ascii="仿宋" w:hAnsi="仿宋" w:eastAsia="仿宋" w:cs="仿宋"/>
          <w:b/>
          <w:bCs/>
          <w:szCs w:val="32"/>
        </w:rPr>
        <w:t>（2）数据资源总量</w:t>
      </w:r>
      <w:r>
        <w:rPr>
          <w:rFonts w:hint="eastAsia" w:ascii="仿宋" w:hAnsi="仿宋" w:eastAsia="仿宋" w:cs="仿宋"/>
          <w:szCs w:val="32"/>
        </w:rPr>
        <w:t>：数据总条数</w:t>
      </w:r>
      <w:r>
        <w:rPr>
          <w:rFonts w:hint="eastAsia" w:ascii="仿宋" w:hAnsi="仿宋" w:eastAsia="仿宋" w:cs="仿宋"/>
          <w:szCs w:val="32"/>
          <w:u w:val="single"/>
        </w:rPr>
        <w:t xml:space="preserve">  </w:t>
      </w:r>
      <w:r>
        <w:rPr>
          <w:rFonts w:hint="eastAsia" w:ascii="仿宋" w:hAnsi="仿宋" w:eastAsia="仿宋" w:cs="仿宋"/>
          <w:szCs w:val="32"/>
        </w:rPr>
        <w:t>万条；文本数据</w:t>
      </w:r>
      <w:r>
        <w:rPr>
          <w:rFonts w:hint="eastAsia" w:ascii="仿宋" w:hAnsi="仿宋" w:eastAsia="仿宋" w:cs="仿宋"/>
          <w:szCs w:val="32"/>
          <w:u w:val="single"/>
        </w:rPr>
        <w:t xml:space="preserve">  </w:t>
      </w:r>
      <w:r>
        <w:rPr>
          <w:rFonts w:hint="eastAsia" w:ascii="仿宋" w:hAnsi="仿宋" w:eastAsia="仿宋" w:cs="仿宋"/>
          <w:szCs w:val="32"/>
        </w:rPr>
        <w:t>TB，视频数据</w:t>
      </w:r>
      <w:r>
        <w:rPr>
          <w:rFonts w:hint="eastAsia" w:ascii="仿宋" w:hAnsi="仿宋" w:eastAsia="仿宋" w:cs="仿宋"/>
          <w:szCs w:val="32"/>
          <w:u w:val="single"/>
        </w:rPr>
        <w:t xml:space="preserve">  </w:t>
      </w:r>
      <w:r>
        <w:rPr>
          <w:rFonts w:hint="eastAsia" w:ascii="仿宋" w:hAnsi="仿宋" w:eastAsia="仿宋" w:cs="仿宋"/>
          <w:szCs w:val="32"/>
        </w:rPr>
        <w:t>TB，图片数据</w:t>
      </w:r>
      <w:r>
        <w:rPr>
          <w:rFonts w:hint="eastAsia" w:ascii="仿宋" w:hAnsi="仿宋" w:eastAsia="仿宋" w:cs="仿宋"/>
          <w:szCs w:val="32"/>
          <w:u w:val="single"/>
        </w:rPr>
        <w:t xml:space="preserve">  </w:t>
      </w:r>
      <w:r>
        <w:rPr>
          <w:rFonts w:hint="eastAsia" w:ascii="仿宋" w:hAnsi="仿宋" w:eastAsia="仿宋" w:cs="仿宋"/>
          <w:szCs w:val="32"/>
        </w:rPr>
        <w:t>TB；音频数据</w:t>
      </w:r>
      <w:r>
        <w:rPr>
          <w:rFonts w:hint="eastAsia" w:ascii="仿宋" w:hAnsi="仿宋" w:eastAsia="仿宋" w:cs="仿宋"/>
          <w:szCs w:val="32"/>
          <w:u w:val="single"/>
        </w:rPr>
        <w:t xml:space="preserve">  </w:t>
      </w:r>
      <w:r>
        <w:rPr>
          <w:rFonts w:hint="eastAsia" w:ascii="仿宋" w:hAnsi="仿宋" w:eastAsia="仿宋" w:cs="仿宋"/>
          <w:szCs w:val="32"/>
        </w:rPr>
        <w:t>TB</w:t>
      </w:r>
      <w:r>
        <w:rPr>
          <w:rFonts w:hint="eastAsia" w:ascii="仿宋" w:hAnsi="仿宋" w:eastAsia="仿宋" w:cs="仿宋"/>
          <w:szCs w:val="32"/>
          <w:u w:val="single"/>
        </w:rPr>
        <w:t xml:space="preserve">  </w:t>
      </w:r>
      <w:r>
        <w:rPr>
          <w:rFonts w:hint="eastAsia" w:ascii="仿宋" w:hAnsi="仿宋" w:eastAsia="仿宋" w:cs="仿宋"/>
          <w:szCs w:val="32"/>
        </w:rPr>
        <w:t>小时；其他数据</w:t>
      </w:r>
      <w:r>
        <w:rPr>
          <w:rFonts w:hint="eastAsia" w:ascii="仿宋" w:hAnsi="仿宋" w:eastAsia="仿宋" w:cs="仿宋"/>
          <w:szCs w:val="32"/>
          <w:u w:val="single"/>
        </w:rPr>
        <w:t xml:space="preserve">  </w:t>
      </w:r>
      <w:r>
        <w:rPr>
          <w:rFonts w:hint="eastAsia" w:ascii="仿宋" w:hAnsi="仿宋" w:eastAsia="仿宋" w:cs="仿宋"/>
          <w:szCs w:val="32"/>
        </w:rPr>
        <w:t>TB，无相关模态数据则填“0”。</w:t>
      </w:r>
    </w:p>
    <w:p>
      <w:pPr>
        <w:pStyle w:val="9"/>
        <w:widowControl/>
        <w:ind w:firstLine="643"/>
        <w:rPr>
          <w:rFonts w:hint="eastAsia" w:ascii="仿宋" w:hAnsi="仿宋" w:eastAsia="仿宋" w:cs="仿宋"/>
          <w:szCs w:val="32"/>
        </w:rPr>
      </w:pPr>
      <w:r>
        <w:rPr>
          <w:rFonts w:hint="eastAsia" w:ascii="仿宋" w:hAnsi="仿宋" w:eastAsia="仿宋" w:cs="仿宋"/>
          <w:b/>
          <w:bCs/>
          <w:szCs w:val="32"/>
        </w:rPr>
        <w:t>（3）数据覆盖时间周期</w:t>
      </w:r>
      <w:r>
        <w:rPr>
          <w:rFonts w:hint="eastAsia" w:ascii="仿宋" w:hAnsi="仿宋" w:eastAsia="仿宋" w:cs="仿宋"/>
          <w:szCs w:val="32"/>
        </w:rPr>
        <w:t>：如2020-2024年。</w:t>
      </w:r>
    </w:p>
    <w:p>
      <w:pPr>
        <w:pStyle w:val="9"/>
        <w:widowControl/>
        <w:ind w:firstLine="643"/>
        <w:rPr>
          <w:rFonts w:hint="eastAsia" w:ascii="仿宋" w:hAnsi="仿宋" w:eastAsia="仿宋" w:cs="仿宋"/>
          <w:szCs w:val="32"/>
        </w:rPr>
      </w:pPr>
      <w:r>
        <w:rPr>
          <w:rFonts w:hint="eastAsia" w:ascii="仿宋" w:hAnsi="仿宋" w:eastAsia="仿宋" w:cs="仿宋"/>
          <w:b/>
          <w:bCs/>
          <w:szCs w:val="32"/>
        </w:rPr>
        <w:t>（4）数据覆盖行业领域</w:t>
      </w:r>
      <w:r>
        <w:rPr>
          <w:rFonts w:hint="eastAsia" w:ascii="仿宋" w:hAnsi="仿宋" w:eastAsia="仿宋" w:cs="仿宋"/>
          <w:szCs w:val="32"/>
        </w:rPr>
        <w:t>：</w:t>
      </w:r>
      <w:r>
        <w:rPr>
          <w:rFonts w:ascii="仿宋" w:hAnsi="仿宋" w:eastAsia="仿宋" w:cs="仿宋"/>
          <w:szCs w:val="32"/>
        </w:rPr>
        <w:t>说明</w:t>
      </w:r>
      <w:r>
        <w:rPr>
          <w:rFonts w:hint="eastAsia" w:ascii="仿宋" w:hAnsi="仿宋" w:eastAsia="仿宋" w:cs="仿宋"/>
          <w:szCs w:val="32"/>
        </w:rPr>
        <w:t>数据资源</w:t>
      </w:r>
      <w:r>
        <w:rPr>
          <w:rFonts w:ascii="仿宋" w:hAnsi="仿宋" w:eastAsia="仿宋" w:cs="仿宋"/>
          <w:szCs w:val="32"/>
        </w:rPr>
        <w:t>所涉及的行业领域</w:t>
      </w:r>
      <w:r>
        <w:rPr>
          <w:rFonts w:hint="eastAsia" w:ascii="仿宋" w:hAnsi="仿宋" w:eastAsia="仿宋" w:cs="仿宋"/>
          <w:szCs w:val="32"/>
        </w:rPr>
        <w:t>，</w:t>
      </w:r>
      <w:r>
        <w:rPr>
          <w:rFonts w:ascii="仿宋" w:hAnsi="仿宋" w:eastAsia="仿宋" w:cs="仿宋"/>
          <w:szCs w:val="32"/>
        </w:rPr>
        <w:t>参考选项包括</w:t>
      </w:r>
      <w:r>
        <w:rPr>
          <w:rFonts w:hint="eastAsia" w:ascii="仿宋" w:hAnsi="仿宋" w:eastAsia="仿宋" w:cs="仿宋"/>
          <w:szCs w:val="32"/>
        </w:rPr>
        <w:t>：科学研究、工业制造、农业农村、智慧能源、交通运输、金融服务、医疗卫生、教育教学、商务领域、人力资源、文化旅游、应急管理、气象服务、绿色低碳、公共安全、城市治理、住房建设、自然资源、低空经济、具身智能、智能驾驶、智慧海洋、生物制造等。</w:t>
      </w:r>
    </w:p>
    <w:p>
      <w:pPr>
        <w:pStyle w:val="9"/>
        <w:widowControl/>
        <w:ind w:firstLine="643"/>
        <w:rPr>
          <w:rFonts w:hint="eastAsia" w:ascii="仿宋" w:hAnsi="仿宋" w:eastAsia="仿宋" w:cs="仿宋"/>
          <w:szCs w:val="32"/>
        </w:rPr>
      </w:pPr>
      <w:r>
        <w:rPr>
          <w:rFonts w:hint="eastAsia" w:ascii="仿宋" w:hAnsi="仿宋" w:eastAsia="仿宋" w:cs="仿宋"/>
          <w:b/>
          <w:bCs/>
          <w:szCs w:val="32"/>
        </w:rPr>
        <w:t>（5）维度数量及说明</w:t>
      </w:r>
      <w:r>
        <w:rPr>
          <w:rFonts w:hint="eastAsia" w:ascii="仿宋" w:hAnsi="仿宋" w:eastAsia="仿宋" w:cs="仿宋"/>
          <w:szCs w:val="32"/>
        </w:rPr>
        <w:t>：描述数据体系的维度结构，</w:t>
      </w:r>
      <w:r>
        <w:rPr>
          <w:rFonts w:ascii="仿宋" w:hAnsi="仿宋" w:eastAsia="仿宋" w:cs="仿宋"/>
          <w:szCs w:val="32"/>
        </w:rPr>
        <w:t>如用户画像维度50个，包括性别、年龄、消费偏好等</w:t>
      </w:r>
      <w:r>
        <w:rPr>
          <w:rFonts w:hint="eastAsia" w:ascii="仿宋" w:hAnsi="仿宋" w:eastAsia="仿宋" w:cs="仿宋"/>
          <w:szCs w:val="32"/>
        </w:rPr>
        <w:t>；生产运行维度60个，包括设备状态、工艺流程、产线效率等；鼓励上传数据字典或等效说明材料。</w:t>
      </w:r>
    </w:p>
    <w:p>
      <w:pPr>
        <w:pStyle w:val="9"/>
        <w:widowControl/>
        <w:ind w:firstLine="643"/>
        <w:rPr>
          <w:rFonts w:hint="eastAsia" w:ascii="仿宋" w:hAnsi="仿宋" w:eastAsia="仿宋" w:cs="仿宋"/>
          <w:b/>
          <w:bCs/>
          <w:szCs w:val="32"/>
        </w:rPr>
      </w:pPr>
      <w:r>
        <w:rPr>
          <w:rFonts w:hint="eastAsia" w:ascii="仿宋" w:hAnsi="仿宋" w:eastAsia="仿宋" w:cs="仿宋"/>
          <w:b/>
          <w:bCs/>
          <w:szCs w:val="32"/>
        </w:rPr>
        <w:t>2.数据技术企业</w:t>
      </w:r>
    </w:p>
    <w:p>
      <w:pPr>
        <w:pStyle w:val="9"/>
        <w:widowControl/>
        <w:ind w:firstLine="640"/>
        <w:rPr>
          <w:rFonts w:hint="eastAsia" w:ascii="仿宋" w:hAnsi="仿宋" w:eastAsia="仿宋" w:cs="仿宋"/>
          <w:szCs w:val="32"/>
        </w:rPr>
      </w:pPr>
      <w:r>
        <w:rPr>
          <w:rFonts w:hint="eastAsia" w:ascii="仿宋" w:hAnsi="仿宋" w:eastAsia="仿宋" w:cs="仿宋"/>
          <w:szCs w:val="32"/>
        </w:rPr>
        <w:t>结合企业在数据技术领域的主营业务，围绕以下要点简要撰写：</w:t>
      </w:r>
    </w:p>
    <w:p>
      <w:pPr>
        <w:pStyle w:val="9"/>
        <w:widowControl/>
        <w:ind w:firstLine="643"/>
        <w:rPr>
          <w:rFonts w:hint="eastAsia" w:ascii="仿宋" w:hAnsi="仿宋" w:eastAsia="仿宋" w:cs="仿宋"/>
          <w:szCs w:val="32"/>
        </w:rPr>
      </w:pPr>
      <w:r>
        <w:rPr>
          <w:rFonts w:hint="eastAsia" w:ascii="仿宋" w:hAnsi="仿宋" w:eastAsia="仿宋" w:cs="仿宋"/>
          <w:b/>
          <w:bCs/>
          <w:szCs w:val="32"/>
        </w:rPr>
        <w:t>（1）主要产品或服务</w:t>
      </w:r>
      <w:r>
        <w:rPr>
          <w:rFonts w:hint="eastAsia" w:ascii="仿宋" w:hAnsi="仿宋" w:eastAsia="仿宋" w:cs="仿宋"/>
          <w:szCs w:val="32"/>
        </w:rPr>
        <w:t>：</w:t>
      </w:r>
      <w:r>
        <w:rPr>
          <w:rFonts w:ascii="仿宋" w:hAnsi="仿宋" w:eastAsia="仿宋" w:cs="仿宋"/>
          <w:szCs w:val="32"/>
        </w:rPr>
        <w:t>说明</w:t>
      </w:r>
      <w:r>
        <w:rPr>
          <w:rFonts w:hint="eastAsia" w:ascii="仿宋" w:hAnsi="仿宋" w:eastAsia="仿宋" w:cs="仿宋"/>
          <w:szCs w:val="32"/>
        </w:rPr>
        <w:t>企业在数据技术领域的核心产品或服务内容，简要介绍其市场定位、功能特点以及所依托的核心技术等。包括但不限于：</w:t>
      </w:r>
    </w:p>
    <w:p>
      <w:pPr>
        <w:pStyle w:val="9"/>
        <w:widowControl/>
        <w:ind w:firstLine="643"/>
        <w:rPr>
          <w:rFonts w:hint="eastAsia" w:ascii="仿宋" w:hAnsi="仿宋" w:eastAsia="仿宋" w:cs="仿宋"/>
          <w:szCs w:val="32"/>
        </w:rPr>
      </w:pPr>
      <w:r>
        <w:rPr>
          <w:rFonts w:hint="eastAsia" w:ascii="仿宋" w:hAnsi="仿宋" w:eastAsia="仿宋" w:cs="仿宋"/>
          <w:b/>
          <w:bCs/>
          <w:szCs w:val="32"/>
        </w:rPr>
        <w:t>采集汇聚</w:t>
      </w:r>
      <w:r>
        <w:rPr>
          <w:rFonts w:hint="eastAsia" w:ascii="仿宋" w:hAnsi="仿宋" w:eastAsia="仿宋" w:cs="仿宋"/>
          <w:szCs w:val="32"/>
        </w:rPr>
        <w:t xml:space="preserve">：涉及通过多种渠道和技术手段从物理世界或业务系统中获取原始数据，提供数据采集、接入与传输相关的技术、产品或服务。 </w:t>
      </w:r>
    </w:p>
    <w:p>
      <w:pPr>
        <w:pStyle w:val="9"/>
        <w:widowControl/>
        <w:ind w:firstLine="643"/>
        <w:rPr>
          <w:rFonts w:hint="eastAsia" w:ascii="仿宋" w:hAnsi="仿宋" w:eastAsia="仿宋" w:cs="仿宋"/>
          <w:szCs w:val="32"/>
        </w:rPr>
      </w:pPr>
      <w:r>
        <w:rPr>
          <w:rFonts w:hint="eastAsia" w:ascii="仿宋" w:hAnsi="仿宋" w:eastAsia="仿宋" w:cs="仿宋"/>
          <w:b/>
          <w:bCs/>
          <w:szCs w:val="32"/>
        </w:rPr>
        <w:t>加工处理</w:t>
      </w:r>
      <w:r>
        <w:rPr>
          <w:rFonts w:hint="eastAsia" w:ascii="仿宋" w:hAnsi="仿宋" w:eastAsia="仿宋" w:cs="仿宋"/>
          <w:szCs w:val="32"/>
        </w:rPr>
        <w:t>：涉及对已获取的数据进行结构整理、质量提升和格式转换，提供数据清洗、加工、标注及实时处理等相关的产品或服务。</w:t>
      </w:r>
    </w:p>
    <w:p>
      <w:pPr>
        <w:pStyle w:val="9"/>
        <w:widowControl/>
        <w:ind w:firstLine="643"/>
        <w:rPr>
          <w:rFonts w:hint="eastAsia" w:ascii="仿宋" w:hAnsi="仿宋" w:eastAsia="仿宋" w:cs="仿宋"/>
          <w:szCs w:val="32"/>
        </w:rPr>
      </w:pPr>
      <w:r>
        <w:rPr>
          <w:rFonts w:hint="eastAsia" w:ascii="仿宋" w:hAnsi="仿宋" w:eastAsia="仿宋" w:cs="仿宋"/>
          <w:b/>
          <w:bCs/>
          <w:szCs w:val="32"/>
        </w:rPr>
        <w:t>开发利用</w:t>
      </w:r>
      <w:r>
        <w:rPr>
          <w:rFonts w:hint="eastAsia" w:ascii="仿宋" w:hAnsi="仿宋" w:eastAsia="仿宋" w:cs="仿宋"/>
          <w:szCs w:val="32"/>
        </w:rPr>
        <w:t>：涉及基于已有数据开展分析建模、预测判断和决策优化，提供智能算法、机器学习模型、深度学习框架、AI平台及可视化分析等相关产品或服务。</w:t>
      </w:r>
    </w:p>
    <w:p>
      <w:pPr>
        <w:pStyle w:val="9"/>
        <w:widowControl/>
        <w:ind w:firstLine="643"/>
        <w:rPr>
          <w:rFonts w:hint="eastAsia" w:ascii="仿宋" w:hAnsi="仿宋" w:eastAsia="仿宋" w:cs="仿宋"/>
          <w:szCs w:val="32"/>
        </w:rPr>
      </w:pPr>
      <w:r>
        <w:rPr>
          <w:rFonts w:hint="eastAsia" w:ascii="仿宋" w:hAnsi="仿宋" w:eastAsia="仿宋" w:cs="仿宋"/>
          <w:b/>
          <w:bCs/>
          <w:szCs w:val="32"/>
        </w:rPr>
        <w:t>流通共享</w:t>
      </w:r>
      <w:r>
        <w:rPr>
          <w:rFonts w:hint="eastAsia" w:ascii="仿宋" w:hAnsi="仿宋" w:eastAsia="仿宋" w:cs="仿宋"/>
          <w:szCs w:val="32"/>
        </w:rPr>
        <w:t>：涉及在确保安全与合规的前提下，推动数据资源在内部与外部之间的共享、交易和增值使用，提供数据交付、脱敏保护、权限控制及共享流通相关的产品或服务。</w:t>
      </w:r>
    </w:p>
    <w:p>
      <w:pPr>
        <w:pStyle w:val="9"/>
        <w:widowControl/>
        <w:ind w:firstLine="643"/>
        <w:rPr>
          <w:rFonts w:hint="eastAsia" w:ascii="仿宋" w:hAnsi="仿宋" w:eastAsia="仿宋" w:cs="仿宋"/>
          <w:szCs w:val="32"/>
        </w:rPr>
      </w:pPr>
      <w:r>
        <w:rPr>
          <w:rFonts w:hint="eastAsia" w:ascii="仿宋" w:hAnsi="仿宋" w:eastAsia="仿宋" w:cs="仿宋"/>
          <w:b/>
          <w:bCs/>
          <w:szCs w:val="32"/>
        </w:rPr>
        <w:t>（2）典型客户与应用场景</w:t>
      </w:r>
      <w:r>
        <w:rPr>
          <w:rFonts w:hint="eastAsia" w:ascii="仿宋" w:hAnsi="仿宋" w:eastAsia="仿宋" w:cs="仿宋"/>
          <w:szCs w:val="32"/>
        </w:rPr>
        <w:t>：列举产品或服务的实际应用情况，包括重点服务的行业与客户群体、近两年已完成或在建的代表性项目，以及实际成效等。</w:t>
      </w:r>
    </w:p>
    <w:p>
      <w:pPr>
        <w:pStyle w:val="9"/>
        <w:widowControl/>
        <w:ind w:firstLine="643"/>
        <w:rPr>
          <w:rFonts w:hint="eastAsia" w:ascii="仿宋" w:hAnsi="仿宋" w:eastAsia="仿宋" w:cs="仿宋"/>
          <w:szCs w:val="32"/>
        </w:rPr>
      </w:pPr>
      <w:r>
        <w:rPr>
          <w:rFonts w:hint="eastAsia" w:ascii="仿宋" w:hAnsi="仿宋" w:eastAsia="仿宋" w:cs="仿宋"/>
          <w:b/>
          <w:bCs/>
          <w:szCs w:val="32"/>
        </w:rPr>
        <w:t>（3）竞争优势</w:t>
      </w:r>
      <w:r>
        <w:rPr>
          <w:rFonts w:hint="eastAsia" w:ascii="仿宋" w:hAnsi="仿宋" w:eastAsia="仿宋" w:cs="仿宋"/>
          <w:szCs w:val="32"/>
        </w:rPr>
        <w:t>：突出企业在以下任一方面具备的核心优势，包括但不限于技术团队构成与研发能力、项目交付经验与服务体系、企业资质、产品性能，</w:t>
      </w:r>
      <w:r>
        <w:rPr>
          <w:rFonts w:ascii="仿宋" w:hAnsi="仿宋" w:eastAsia="仿宋" w:cs="仿宋"/>
          <w:szCs w:val="32"/>
        </w:rPr>
        <w:t>或其他能够体现企业特色的优势内容</w:t>
      </w:r>
      <w:r>
        <w:rPr>
          <w:rFonts w:hint="eastAsia" w:ascii="仿宋" w:hAnsi="仿宋" w:eastAsia="仿宋" w:cs="仿宋"/>
          <w:szCs w:val="32"/>
        </w:rPr>
        <w:t>。</w:t>
      </w:r>
    </w:p>
    <w:p>
      <w:pPr>
        <w:pStyle w:val="9"/>
        <w:widowControl/>
        <w:ind w:firstLine="643"/>
        <w:rPr>
          <w:rFonts w:hint="eastAsia" w:ascii="仿宋" w:hAnsi="仿宋" w:eastAsia="仿宋" w:cs="仿宋"/>
          <w:b/>
          <w:bCs/>
          <w:szCs w:val="32"/>
        </w:rPr>
      </w:pPr>
      <w:r>
        <w:rPr>
          <w:rFonts w:hint="eastAsia" w:ascii="仿宋" w:hAnsi="仿宋" w:eastAsia="仿宋" w:cs="仿宋"/>
          <w:b/>
          <w:bCs/>
          <w:szCs w:val="32"/>
        </w:rPr>
        <w:t>3.数据服务企业</w:t>
      </w:r>
    </w:p>
    <w:p>
      <w:pPr>
        <w:pStyle w:val="9"/>
        <w:widowControl/>
        <w:ind w:firstLine="640"/>
        <w:rPr>
          <w:rFonts w:hint="eastAsia" w:ascii="仿宋" w:hAnsi="仿宋" w:eastAsia="仿宋" w:cs="仿宋"/>
          <w:szCs w:val="32"/>
        </w:rPr>
      </w:pPr>
      <w:r>
        <w:rPr>
          <w:rFonts w:hint="eastAsia" w:ascii="仿宋" w:hAnsi="仿宋" w:eastAsia="仿宋" w:cs="仿宋"/>
          <w:szCs w:val="32"/>
        </w:rPr>
        <w:t>请结合企业在数据服务领域的主营业务，围绕以下要点简要撰写：</w:t>
      </w:r>
    </w:p>
    <w:p>
      <w:pPr>
        <w:pStyle w:val="9"/>
        <w:widowControl/>
        <w:ind w:firstLine="643"/>
        <w:rPr>
          <w:rFonts w:hint="eastAsia" w:ascii="仿宋" w:hAnsi="仿宋" w:eastAsia="仿宋" w:cs="仿宋"/>
          <w:szCs w:val="32"/>
        </w:rPr>
      </w:pPr>
      <w:r>
        <w:rPr>
          <w:rFonts w:hint="eastAsia" w:ascii="仿宋" w:hAnsi="仿宋" w:eastAsia="仿宋" w:cs="仿宋"/>
          <w:b/>
          <w:bCs/>
          <w:szCs w:val="32"/>
        </w:rPr>
        <w:t>（1）数据服务类型</w:t>
      </w:r>
      <w:r>
        <w:rPr>
          <w:rFonts w:hint="eastAsia" w:ascii="仿宋" w:hAnsi="仿宋" w:eastAsia="仿宋" w:cs="仿宋"/>
          <w:szCs w:val="32"/>
        </w:rPr>
        <w:t>：说明企业在数据服务领域的核心业务类型，简要介绍服务的功能特点、服务机制和价值目标等，主要包括：</w:t>
      </w:r>
    </w:p>
    <w:p>
      <w:pPr>
        <w:pStyle w:val="9"/>
        <w:widowControl/>
        <w:ind w:firstLine="643"/>
        <w:rPr>
          <w:rFonts w:hint="eastAsia" w:ascii="仿宋" w:hAnsi="仿宋" w:eastAsia="仿宋" w:cs="仿宋"/>
          <w:szCs w:val="32"/>
        </w:rPr>
      </w:pPr>
      <w:r>
        <w:rPr>
          <w:rFonts w:hint="eastAsia" w:ascii="仿宋" w:hAnsi="仿宋" w:eastAsia="仿宋" w:cs="仿宋"/>
          <w:b/>
          <w:bCs/>
          <w:szCs w:val="32"/>
        </w:rPr>
        <w:t>数据合规服务</w:t>
      </w:r>
      <w:r>
        <w:rPr>
          <w:rFonts w:hint="eastAsia" w:ascii="仿宋" w:hAnsi="仿宋" w:eastAsia="仿宋" w:cs="仿宋"/>
          <w:szCs w:val="32"/>
        </w:rPr>
        <w:t>：指企业围绕数据相关法律法规，为客户提供合规评估、制度建设、第三方审计、法律风险咨询、数据确权与权属登记等服务。</w:t>
      </w:r>
    </w:p>
    <w:p>
      <w:pPr>
        <w:pStyle w:val="9"/>
        <w:widowControl/>
        <w:ind w:firstLine="643"/>
        <w:rPr>
          <w:rFonts w:hint="eastAsia" w:ascii="仿宋" w:hAnsi="仿宋" w:eastAsia="仿宋" w:cs="仿宋"/>
          <w:szCs w:val="32"/>
        </w:rPr>
      </w:pPr>
      <w:r>
        <w:rPr>
          <w:rFonts w:hint="eastAsia" w:ascii="仿宋" w:hAnsi="仿宋" w:eastAsia="仿宋" w:cs="仿宋"/>
          <w:b/>
          <w:bCs/>
          <w:szCs w:val="32"/>
        </w:rPr>
        <w:t>数据流通支撑</w:t>
      </w:r>
      <w:r>
        <w:rPr>
          <w:rFonts w:hint="eastAsia" w:ascii="仿宋" w:hAnsi="仿宋" w:eastAsia="仿宋" w:cs="仿宋"/>
          <w:szCs w:val="32"/>
        </w:rPr>
        <w:t>：指为数据供需双方提供匹配、撮合、平台对接、数据产品交易支持，以及平台规则制定与制度设计等服务。</w:t>
      </w:r>
    </w:p>
    <w:p>
      <w:pPr>
        <w:pStyle w:val="9"/>
        <w:widowControl/>
        <w:ind w:firstLine="643"/>
        <w:rPr>
          <w:rFonts w:hint="eastAsia" w:ascii="仿宋" w:hAnsi="仿宋" w:eastAsia="仿宋" w:cs="仿宋"/>
          <w:szCs w:val="32"/>
        </w:rPr>
      </w:pPr>
      <w:r>
        <w:rPr>
          <w:rFonts w:hint="eastAsia" w:ascii="仿宋" w:hAnsi="仿宋" w:eastAsia="仿宋" w:cs="仿宋"/>
          <w:b/>
          <w:bCs/>
          <w:szCs w:val="32"/>
        </w:rPr>
        <w:t>数据资产管理</w:t>
      </w:r>
      <w:r>
        <w:rPr>
          <w:rFonts w:hint="eastAsia" w:ascii="仿宋" w:hAnsi="仿宋" w:eastAsia="仿宋" w:cs="仿宋"/>
          <w:szCs w:val="32"/>
        </w:rPr>
        <w:t>：指提供数据资产盘点、资产目录建设、数据资产评估、定价与运营等服务。</w:t>
      </w:r>
    </w:p>
    <w:p>
      <w:pPr>
        <w:pStyle w:val="9"/>
        <w:widowControl/>
        <w:ind w:firstLine="643"/>
        <w:rPr>
          <w:rFonts w:hint="eastAsia" w:ascii="仿宋" w:hAnsi="仿宋" w:eastAsia="仿宋" w:cs="仿宋"/>
          <w:szCs w:val="32"/>
        </w:rPr>
      </w:pPr>
      <w:r>
        <w:rPr>
          <w:rFonts w:hint="eastAsia" w:ascii="仿宋" w:hAnsi="仿宋" w:eastAsia="仿宋" w:cs="仿宋"/>
          <w:b/>
          <w:bCs/>
          <w:szCs w:val="32"/>
        </w:rPr>
        <w:t>数据金融服务</w:t>
      </w:r>
      <w:r>
        <w:rPr>
          <w:rFonts w:hint="eastAsia" w:ascii="仿宋" w:hAnsi="仿宋" w:eastAsia="仿宋" w:cs="仿宋"/>
          <w:szCs w:val="32"/>
        </w:rPr>
        <w:t>：指基于数据资产开展的各类金融类服务，包括数据资产质押、数据贷款、数据保险、数据融资等形式。</w:t>
      </w:r>
    </w:p>
    <w:p>
      <w:pPr>
        <w:pStyle w:val="9"/>
        <w:widowControl/>
        <w:ind w:firstLine="643"/>
        <w:rPr>
          <w:rFonts w:hint="eastAsia" w:ascii="仿宋" w:hAnsi="仿宋" w:eastAsia="仿宋" w:cs="仿宋"/>
          <w:szCs w:val="32"/>
        </w:rPr>
      </w:pPr>
      <w:r>
        <w:rPr>
          <w:rFonts w:hint="eastAsia" w:ascii="仿宋" w:hAnsi="仿宋" w:eastAsia="仿宋" w:cs="仿宋"/>
          <w:b/>
          <w:bCs/>
          <w:szCs w:val="32"/>
        </w:rPr>
        <w:t>数据业务咨询</w:t>
      </w:r>
      <w:r>
        <w:rPr>
          <w:rFonts w:hint="eastAsia" w:ascii="仿宋" w:hAnsi="仿宋" w:eastAsia="仿宋" w:cs="仿宋"/>
          <w:szCs w:val="32"/>
        </w:rPr>
        <w:t>：指企业面向客户提供的数据相关咨询服务，涵盖数据战略规划、治理体系设计、运营机制构建等管理咨询内容，以及数据架构设计、平台选型、中台建设、技术体系优化等技术咨询内容。</w:t>
      </w:r>
    </w:p>
    <w:p>
      <w:pPr>
        <w:pStyle w:val="9"/>
        <w:widowControl/>
        <w:ind w:firstLine="643"/>
        <w:rPr>
          <w:rFonts w:hint="eastAsia" w:ascii="仿宋" w:hAnsi="仿宋" w:eastAsia="仿宋" w:cs="仿宋"/>
          <w:szCs w:val="32"/>
        </w:rPr>
      </w:pPr>
      <w:r>
        <w:rPr>
          <w:rFonts w:hint="eastAsia" w:ascii="仿宋" w:hAnsi="仿宋" w:eastAsia="仿宋" w:cs="仿宋"/>
          <w:b/>
          <w:bCs/>
          <w:szCs w:val="32"/>
        </w:rPr>
        <w:t>（2）典型客户与应用场景</w:t>
      </w:r>
      <w:r>
        <w:rPr>
          <w:rFonts w:hint="eastAsia" w:ascii="仿宋" w:hAnsi="仿宋" w:eastAsia="仿宋" w:cs="仿宋"/>
          <w:szCs w:val="32"/>
        </w:rPr>
        <w:t>：简要列举企业数据服务的实际落地情况，包括重点服务的行业与客户群体、近两年内已完成或正在推进的代表性项目，以及服务的实际成效等。</w:t>
      </w:r>
    </w:p>
    <w:p>
      <w:pPr>
        <w:pStyle w:val="9"/>
        <w:widowControl/>
        <w:ind w:firstLine="643"/>
        <w:rPr>
          <w:rFonts w:hint="eastAsia" w:ascii="仿宋" w:hAnsi="仿宋" w:eastAsia="仿宋" w:cs="仿宋"/>
          <w:szCs w:val="32"/>
        </w:rPr>
      </w:pPr>
      <w:r>
        <w:rPr>
          <w:rFonts w:hint="eastAsia" w:ascii="仿宋" w:hAnsi="仿宋" w:eastAsia="仿宋" w:cs="仿宋"/>
          <w:b/>
          <w:bCs/>
          <w:szCs w:val="32"/>
        </w:rPr>
        <w:t>（3）竞争优势</w:t>
      </w:r>
      <w:r>
        <w:rPr>
          <w:rFonts w:hint="eastAsia" w:ascii="仿宋" w:hAnsi="仿宋" w:eastAsia="仿宋" w:cs="仿宋"/>
          <w:szCs w:val="32"/>
        </w:rPr>
        <w:t>：突出企业在以下任一方面具备的核心优势，包括但不限于专业服务团队的背景与能力、工具体系、交付流程、深耕经验、生态协同能力、商业模式创新，</w:t>
      </w:r>
      <w:r>
        <w:rPr>
          <w:rFonts w:ascii="仿宋" w:hAnsi="仿宋" w:eastAsia="仿宋" w:cs="仿宋"/>
          <w:szCs w:val="32"/>
        </w:rPr>
        <w:t>或其他能够体现企业特色的优势内容</w:t>
      </w:r>
      <w:r>
        <w:rPr>
          <w:rFonts w:hint="eastAsia" w:ascii="仿宋" w:hAnsi="仿宋" w:eastAsia="仿宋" w:cs="仿宋"/>
          <w:szCs w:val="32"/>
        </w:rPr>
        <w:t>。</w:t>
      </w:r>
    </w:p>
    <w:p>
      <w:pPr>
        <w:pStyle w:val="6"/>
        <w:spacing w:line="580" w:lineRule="exact"/>
        <w:ind w:firstLine="640"/>
        <w:rPr>
          <w:rFonts w:hint="eastAsia" w:ascii="仿宋" w:hAnsi="仿宋" w:eastAsia="仿宋" w:cs="仿宋"/>
          <w:b/>
          <w:bCs/>
          <w:sz w:val="32"/>
          <w:szCs w:val="32"/>
        </w:rPr>
      </w:pPr>
      <w:r>
        <w:rPr>
          <w:rFonts w:hint="eastAsia" w:ascii="仿宋" w:hAnsi="仿宋" w:eastAsia="仿宋" w:cs="仿宋"/>
          <w:b/>
          <w:bCs/>
          <w:sz w:val="32"/>
          <w:szCs w:val="32"/>
        </w:rPr>
        <w:t>4.数据应用企业</w:t>
      </w:r>
    </w:p>
    <w:p>
      <w:pPr>
        <w:pStyle w:val="9"/>
        <w:widowControl/>
        <w:ind w:firstLine="640"/>
        <w:rPr>
          <w:rFonts w:hint="eastAsia" w:ascii="仿宋" w:hAnsi="仿宋" w:eastAsia="仿宋" w:cs="仿宋"/>
          <w:szCs w:val="32"/>
        </w:rPr>
      </w:pPr>
      <w:r>
        <w:rPr>
          <w:rFonts w:hint="eastAsia" w:ascii="仿宋" w:hAnsi="仿宋" w:eastAsia="仿宋" w:cs="仿宋"/>
          <w:szCs w:val="32"/>
        </w:rPr>
        <w:t>请结合企业在数据应用领域的主营业务，围绕以下要点简要撰写：</w:t>
      </w:r>
    </w:p>
    <w:p>
      <w:pPr>
        <w:pStyle w:val="9"/>
        <w:widowControl/>
        <w:ind w:firstLine="643"/>
        <w:rPr>
          <w:rFonts w:hint="eastAsia" w:ascii="仿宋" w:hAnsi="仿宋" w:eastAsia="仿宋" w:cs="仿宋"/>
          <w:szCs w:val="32"/>
        </w:rPr>
      </w:pPr>
      <w:r>
        <w:rPr>
          <w:rFonts w:hint="eastAsia" w:ascii="仿宋" w:hAnsi="仿宋" w:eastAsia="仿宋" w:cs="仿宋"/>
          <w:b/>
          <w:bCs/>
          <w:szCs w:val="32"/>
        </w:rPr>
        <w:t>（1）主要产品或服务内容</w:t>
      </w:r>
      <w:r>
        <w:rPr>
          <w:rFonts w:hint="eastAsia" w:ascii="仿宋" w:hAnsi="仿宋" w:eastAsia="仿宋" w:cs="仿宋"/>
          <w:szCs w:val="32"/>
        </w:rPr>
        <w:t>：说明企业面向特定行业或业务场景所提供的数据产品或集成应用服务，介绍市场定位、功能特点、适用对象、数据发挥作用的方式等。包括但不限于数据驱动的行业解决方案（如智能制造、智慧政务、精准营销、交通治理等）、应用平台或系统（如产业大脑、数据决策支持系统、业务协同平台等）。</w:t>
      </w:r>
    </w:p>
    <w:p>
      <w:pPr>
        <w:pStyle w:val="9"/>
        <w:widowControl/>
        <w:ind w:firstLine="643"/>
        <w:rPr>
          <w:rFonts w:hint="eastAsia" w:ascii="仿宋" w:hAnsi="仿宋" w:eastAsia="仿宋" w:cs="仿宋"/>
          <w:b/>
          <w:bCs/>
          <w:szCs w:val="32"/>
        </w:rPr>
      </w:pPr>
      <w:r>
        <w:rPr>
          <w:rFonts w:ascii="仿宋" w:hAnsi="仿宋" w:eastAsia="仿宋" w:cs="仿宋"/>
          <w:b/>
          <w:bCs/>
          <w:szCs w:val="32"/>
        </w:rPr>
        <w:t>（2）典型客户与应用场景</w:t>
      </w:r>
      <w:r>
        <w:rPr>
          <w:rFonts w:hint="eastAsia" w:ascii="仿宋" w:hAnsi="仿宋" w:eastAsia="仿宋" w:cs="仿宋"/>
          <w:b/>
          <w:bCs/>
          <w:szCs w:val="32"/>
        </w:rPr>
        <w:t>：</w:t>
      </w:r>
      <w:r>
        <w:rPr>
          <w:rFonts w:hint="eastAsia" w:ascii="仿宋" w:hAnsi="仿宋" w:eastAsia="仿宋" w:cs="仿宋"/>
          <w:szCs w:val="32"/>
        </w:rPr>
        <w:t>简要列举企业的数据应用产品或服务的落地应用情况，包括重点服务的行业与客户群体、近两年内已完成或正在实施的典型项目案例，以及应用落地成效。</w:t>
      </w:r>
    </w:p>
    <w:p>
      <w:pPr>
        <w:pStyle w:val="9"/>
        <w:widowControl/>
        <w:ind w:firstLine="643"/>
        <w:rPr>
          <w:rFonts w:hint="eastAsia" w:ascii="仿宋" w:hAnsi="仿宋" w:eastAsia="仿宋" w:cs="仿宋"/>
          <w:szCs w:val="32"/>
        </w:rPr>
      </w:pPr>
      <w:r>
        <w:rPr>
          <w:rFonts w:hint="eastAsia" w:ascii="仿宋" w:hAnsi="仿宋" w:eastAsia="仿宋" w:cs="仿宋"/>
          <w:b/>
          <w:bCs/>
          <w:szCs w:val="32"/>
        </w:rPr>
        <w:t>（3）竞争优势</w:t>
      </w:r>
      <w:r>
        <w:rPr>
          <w:rFonts w:hint="eastAsia" w:ascii="仿宋" w:hAnsi="仿宋" w:eastAsia="仿宋" w:cs="仿宋"/>
          <w:szCs w:val="32"/>
        </w:rPr>
        <w:t>：突出企业在以下任一方面具备的核心优势，包括但不限于行业经验积累与解决方案沉淀、技术集成能力与跨系统兼容能力、项目实施与交付能力、技术创新能力，</w:t>
      </w:r>
      <w:r>
        <w:rPr>
          <w:rFonts w:ascii="仿宋" w:hAnsi="仿宋" w:eastAsia="仿宋" w:cs="仿宋"/>
          <w:szCs w:val="32"/>
        </w:rPr>
        <w:t>或其他能够体现企业特色的优势内容</w:t>
      </w:r>
      <w:r>
        <w:rPr>
          <w:rFonts w:hint="eastAsia" w:ascii="仿宋" w:hAnsi="仿宋" w:eastAsia="仿宋" w:cs="仿宋"/>
          <w:szCs w:val="32"/>
        </w:rPr>
        <w:t>。</w:t>
      </w:r>
    </w:p>
    <w:p>
      <w:pPr>
        <w:pStyle w:val="6"/>
        <w:spacing w:line="580" w:lineRule="exact"/>
        <w:ind w:firstLine="640"/>
        <w:rPr>
          <w:rFonts w:hint="eastAsia" w:ascii="仿宋" w:hAnsi="仿宋" w:eastAsia="仿宋" w:cs="仿宋"/>
          <w:b/>
          <w:bCs/>
          <w:sz w:val="32"/>
          <w:szCs w:val="32"/>
        </w:rPr>
      </w:pPr>
      <w:r>
        <w:rPr>
          <w:rFonts w:hint="eastAsia" w:ascii="仿宋" w:hAnsi="仿宋" w:eastAsia="仿宋" w:cs="仿宋"/>
          <w:b/>
          <w:bCs/>
          <w:sz w:val="32"/>
          <w:szCs w:val="32"/>
        </w:rPr>
        <w:t>5.数据安全企业</w:t>
      </w:r>
    </w:p>
    <w:p>
      <w:pPr>
        <w:pStyle w:val="9"/>
        <w:widowControl/>
        <w:ind w:firstLine="640"/>
        <w:rPr>
          <w:rFonts w:hint="eastAsia" w:ascii="仿宋" w:hAnsi="仿宋" w:eastAsia="仿宋" w:cs="仿宋"/>
          <w:szCs w:val="32"/>
        </w:rPr>
      </w:pPr>
      <w:r>
        <w:rPr>
          <w:rFonts w:hint="eastAsia" w:ascii="仿宋" w:hAnsi="仿宋" w:eastAsia="仿宋" w:cs="仿宋"/>
          <w:szCs w:val="32"/>
        </w:rPr>
        <w:t>请结合企业在数据安全领域的主营业务，围绕以下要点简要撰写：</w:t>
      </w:r>
    </w:p>
    <w:p>
      <w:pPr>
        <w:pStyle w:val="9"/>
        <w:widowControl/>
        <w:ind w:firstLine="643"/>
        <w:rPr>
          <w:rFonts w:hint="eastAsia" w:ascii="仿宋" w:hAnsi="仿宋" w:eastAsia="仿宋" w:cs="仿宋"/>
          <w:szCs w:val="32"/>
        </w:rPr>
      </w:pPr>
      <w:r>
        <w:rPr>
          <w:rFonts w:hint="eastAsia" w:ascii="仿宋" w:hAnsi="仿宋" w:eastAsia="仿宋" w:cs="仿宋"/>
          <w:b/>
          <w:bCs/>
          <w:szCs w:val="32"/>
        </w:rPr>
        <w:t>（1）主要产品或服务内容：</w:t>
      </w:r>
      <w:r>
        <w:rPr>
          <w:rFonts w:hint="eastAsia" w:ascii="仿宋" w:hAnsi="仿宋" w:eastAsia="仿宋" w:cs="仿宋"/>
          <w:szCs w:val="32"/>
        </w:rPr>
        <w:t>说明企业在数据安全领域的核心产品、服务或解决方案，包括功能特点、解决的主要安全问题和技术实现路径等。包括：</w:t>
      </w:r>
    </w:p>
    <w:p>
      <w:pPr>
        <w:pStyle w:val="9"/>
        <w:widowControl/>
        <w:ind w:firstLine="643"/>
        <w:rPr>
          <w:rFonts w:hint="eastAsia" w:ascii="仿宋" w:hAnsi="仿宋" w:eastAsia="仿宋" w:cs="仿宋"/>
          <w:szCs w:val="32"/>
        </w:rPr>
      </w:pPr>
      <w:r>
        <w:rPr>
          <w:rFonts w:hint="eastAsia" w:ascii="仿宋" w:hAnsi="仿宋" w:eastAsia="仿宋" w:cs="仿宋"/>
          <w:b/>
          <w:bCs/>
          <w:szCs w:val="32"/>
        </w:rPr>
        <w:t>数据安全技术产品与服务</w:t>
      </w:r>
      <w:r>
        <w:rPr>
          <w:rFonts w:hint="eastAsia" w:ascii="仿宋" w:hAnsi="仿宋" w:eastAsia="仿宋" w:cs="仿宋"/>
          <w:szCs w:val="32"/>
        </w:rPr>
        <w:t>：指为数据收集、存储、处理、传输、共享和销毁等全生命周期提供安全保障，包括数据备份与恢复、应用数据加密、数据泄露检测、流转监测、身份认证与访问控制、数据脱敏、数据水印、数据安全态势感知等。</w:t>
      </w:r>
    </w:p>
    <w:p>
      <w:pPr>
        <w:pStyle w:val="9"/>
        <w:widowControl/>
        <w:ind w:firstLine="643"/>
        <w:rPr>
          <w:rFonts w:hint="eastAsia" w:ascii="仿宋" w:hAnsi="仿宋" w:eastAsia="仿宋" w:cs="仿宋"/>
          <w:szCs w:val="32"/>
        </w:rPr>
      </w:pPr>
      <w:r>
        <w:rPr>
          <w:rFonts w:hint="eastAsia" w:ascii="仿宋" w:hAnsi="仿宋" w:eastAsia="仿宋" w:cs="仿宋"/>
          <w:b/>
          <w:bCs/>
          <w:szCs w:val="32"/>
        </w:rPr>
        <w:t>数据可信流通技术产品与服务</w:t>
      </w:r>
      <w:r>
        <w:rPr>
          <w:rFonts w:hint="eastAsia" w:ascii="仿宋" w:hAnsi="仿宋" w:eastAsia="仿宋" w:cs="仿宋"/>
          <w:szCs w:val="32"/>
        </w:rPr>
        <w:t>：指支撑数据在合规、安全、可控前提下实现可信共享与流通的技术，包括隐私保护计算、区块链、数据使用控制等。</w:t>
      </w:r>
    </w:p>
    <w:p>
      <w:pPr>
        <w:pStyle w:val="9"/>
        <w:widowControl/>
        <w:ind w:firstLine="643"/>
        <w:rPr>
          <w:rFonts w:hint="eastAsia" w:ascii="仿宋" w:hAnsi="仿宋" w:eastAsia="仿宋" w:cs="仿宋"/>
          <w:szCs w:val="32"/>
        </w:rPr>
      </w:pPr>
      <w:r>
        <w:rPr>
          <w:rFonts w:hint="eastAsia" w:ascii="仿宋" w:hAnsi="仿宋" w:eastAsia="仿宋" w:cs="仿宋"/>
          <w:b/>
          <w:bCs/>
          <w:szCs w:val="32"/>
        </w:rPr>
        <w:t>数据安全综合服务</w:t>
      </w:r>
      <w:r>
        <w:rPr>
          <w:rFonts w:hint="eastAsia" w:ascii="仿宋" w:hAnsi="仿宋" w:eastAsia="仿宋" w:cs="仿宋"/>
          <w:szCs w:val="32"/>
        </w:rPr>
        <w:t>：指数据安全相关的咨询、评估、测评、培训、攻防演练等专业化支撑服务。</w:t>
      </w:r>
    </w:p>
    <w:p>
      <w:pPr>
        <w:pStyle w:val="9"/>
        <w:widowControl/>
        <w:ind w:firstLine="643"/>
        <w:rPr>
          <w:rFonts w:hint="eastAsia" w:ascii="仿宋" w:hAnsi="仿宋" w:eastAsia="仿宋" w:cs="仿宋"/>
          <w:szCs w:val="32"/>
        </w:rPr>
      </w:pPr>
      <w:r>
        <w:rPr>
          <w:rFonts w:ascii="仿宋" w:hAnsi="仿宋" w:eastAsia="仿宋" w:cs="仿宋"/>
          <w:b/>
          <w:bCs/>
          <w:szCs w:val="32"/>
        </w:rPr>
        <w:t>（2）典型客户与应用场景</w:t>
      </w:r>
      <w:r>
        <w:rPr>
          <w:rFonts w:hint="eastAsia" w:ascii="仿宋" w:hAnsi="仿宋" w:eastAsia="仿宋" w:cs="仿宋"/>
          <w:b/>
          <w:bCs/>
          <w:szCs w:val="32"/>
        </w:rPr>
        <w:t>：</w:t>
      </w:r>
      <w:r>
        <w:rPr>
          <w:rFonts w:hint="eastAsia" w:ascii="仿宋" w:hAnsi="仿宋" w:eastAsia="仿宋" w:cs="仿宋"/>
          <w:szCs w:val="32"/>
        </w:rPr>
        <w:t>简要列举企业的数据安全产品或服务的实际落地情况，包括重点服务的行业与客户群体、近两年内已完成或正在实施的典型项目案例，以及所提供产品和服务</w:t>
      </w:r>
      <w:r>
        <w:rPr>
          <w:rFonts w:ascii="仿宋" w:hAnsi="仿宋" w:eastAsia="仿宋" w:cs="仿宋"/>
          <w:szCs w:val="32"/>
        </w:rPr>
        <w:t>在客户数据保护和合规保障中的价值体现</w:t>
      </w:r>
      <w:r>
        <w:rPr>
          <w:rFonts w:hint="eastAsia" w:ascii="仿宋" w:hAnsi="仿宋" w:eastAsia="仿宋" w:cs="仿宋"/>
          <w:szCs w:val="32"/>
        </w:rPr>
        <w:t>。</w:t>
      </w:r>
    </w:p>
    <w:p>
      <w:pPr>
        <w:pStyle w:val="9"/>
        <w:widowControl/>
        <w:ind w:firstLine="643"/>
        <w:rPr>
          <w:rFonts w:hint="eastAsia" w:ascii="仿宋" w:hAnsi="仿宋" w:eastAsia="仿宋" w:cs="仿宋"/>
          <w:szCs w:val="32"/>
        </w:rPr>
      </w:pPr>
      <w:r>
        <w:rPr>
          <w:rFonts w:hint="eastAsia" w:ascii="仿宋" w:hAnsi="仿宋" w:eastAsia="仿宋" w:cs="仿宋"/>
          <w:b/>
          <w:bCs/>
          <w:szCs w:val="32"/>
        </w:rPr>
        <w:t>（3）竞争优势</w:t>
      </w:r>
      <w:r>
        <w:rPr>
          <w:rFonts w:hint="eastAsia" w:ascii="仿宋" w:hAnsi="仿宋" w:eastAsia="仿宋" w:cs="仿宋"/>
          <w:szCs w:val="32"/>
        </w:rPr>
        <w:t>：突出企业在以下任一方面具备的核心优势，包括但不限于安全产品的技术先进性、项目交付经验与行业安全标准适配能力、企业资质，</w:t>
      </w:r>
      <w:r>
        <w:rPr>
          <w:rFonts w:ascii="仿宋" w:hAnsi="仿宋" w:eastAsia="仿宋" w:cs="仿宋"/>
          <w:szCs w:val="32"/>
        </w:rPr>
        <w:t>或其他能够体现企业特色的优势内容</w:t>
      </w:r>
      <w:r>
        <w:rPr>
          <w:rFonts w:hint="eastAsia" w:ascii="仿宋" w:hAnsi="仿宋" w:eastAsia="仿宋" w:cs="仿宋"/>
          <w:szCs w:val="32"/>
        </w:rPr>
        <w:t>。</w:t>
      </w:r>
    </w:p>
    <w:p>
      <w:pPr>
        <w:pStyle w:val="6"/>
        <w:spacing w:line="580" w:lineRule="exact"/>
        <w:ind w:firstLine="640"/>
        <w:rPr>
          <w:rFonts w:hint="eastAsia" w:ascii="仿宋" w:hAnsi="仿宋" w:eastAsia="仿宋" w:cs="仿宋"/>
          <w:b/>
          <w:bCs/>
          <w:sz w:val="32"/>
          <w:szCs w:val="32"/>
        </w:rPr>
      </w:pPr>
      <w:r>
        <w:rPr>
          <w:rFonts w:hint="eastAsia" w:ascii="仿宋" w:hAnsi="仿宋" w:eastAsia="仿宋" w:cs="仿宋"/>
          <w:b/>
          <w:bCs/>
          <w:sz w:val="32"/>
          <w:szCs w:val="32"/>
        </w:rPr>
        <w:t>6.数据基础设施企业</w:t>
      </w:r>
    </w:p>
    <w:p>
      <w:pPr>
        <w:pStyle w:val="9"/>
        <w:widowControl/>
        <w:ind w:firstLine="640"/>
        <w:rPr>
          <w:rFonts w:hint="eastAsia" w:ascii="仿宋" w:hAnsi="仿宋" w:eastAsia="仿宋" w:cs="仿宋"/>
          <w:szCs w:val="32"/>
        </w:rPr>
      </w:pPr>
      <w:r>
        <w:rPr>
          <w:rFonts w:hint="eastAsia" w:ascii="仿宋" w:hAnsi="仿宋" w:eastAsia="仿宋" w:cs="仿宋"/>
          <w:szCs w:val="32"/>
        </w:rPr>
        <w:t>请结合企业在数据基础设施领域的主营业务，围绕以下要点简要撰写：</w:t>
      </w:r>
    </w:p>
    <w:p>
      <w:pPr>
        <w:pStyle w:val="9"/>
        <w:widowControl/>
        <w:ind w:firstLine="643"/>
        <w:rPr>
          <w:rFonts w:hint="eastAsia" w:ascii="仿宋" w:hAnsi="仿宋" w:eastAsia="仿宋" w:cs="仿宋"/>
          <w:szCs w:val="32"/>
        </w:rPr>
      </w:pPr>
      <w:r>
        <w:rPr>
          <w:rFonts w:hint="eastAsia" w:ascii="仿宋" w:hAnsi="仿宋" w:eastAsia="仿宋" w:cs="仿宋"/>
          <w:b/>
          <w:bCs/>
          <w:szCs w:val="32"/>
        </w:rPr>
        <w:t>（1）主要产品或服务内容：</w:t>
      </w:r>
      <w:r>
        <w:rPr>
          <w:rFonts w:hint="eastAsia" w:ascii="仿宋" w:hAnsi="仿宋" w:eastAsia="仿宋" w:cs="仿宋"/>
          <w:szCs w:val="32"/>
        </w:rPr>
        <w:t>说明企业提供的数据基础设施平台或设备，介绍其功能定位、技术特点、服务能力等。包括但不限于以可信数据空间、数场、数联网、区块链等为代表的数据流通利用设施，以及相关网络设施、算力设施、安全保障体系，也包括用于上述设施的核心硬件产品或设备（</w:t>
      </w:r>
      <w:r>
        <w:rPr>
          <w:rFonts w:ascii="仿宋" w:hAnsi="仿宋" w:eastAsia="仿宋" w:cs="仿宋"/>
          <w:szCs w:val="32"/>
        </w:rPr>
        <w:t>如智算芯片、数据中心冷却设备、高速互联模块等</w:t>
      </w:r>
      <w:r>
        <w:rPr>
          <w:rFonts w:hint="eastAsia" w:ascii="仿宋" w:hAnsi="仿宋" w:eastAsia="仿宋" w:cs="仿宋"/>
          <w:szCs w:val="32"/>
        </w:rPr>
        <w:t>）。</w:t>
      </w:r>
    </w:p>
    <w:p>
      <w:pPr>
        <w:pStyle w:val="9"/>
        <w:widowControl/>
        <w:ind w:firstLine="643"/>
        <w:rPr>
          <w:rFonts w:hint="eastAsia" w:ascii="仿宋" w:hAnsi="仿宋" w:eastAsia="仿宋" w:cs="仿宋"/>
          <w:szCs w:val="32"/>
        </w:rPr>
      </w:pPr>
      <w:r>
        <w:rPr>
          <w:rFonts w:ascii="仿宋" w:hAnsi="仿宋" w:eastAsia="仿宋" w:cs="仿宋"/>
          <w:b/>
          <w:bCs/>
          <w:szCs w:val="32"/>
        </w:rPr>
        <w:t>（2）典型客户与应用场景</w:t>
      </w:r>
      <w:r>
        <w:rPr>
          <w:rFonts w:hint="eastAsia" w:ascii="仿宋" w:hAnsi="仿宋" w:eastAsia="仿宋" w:cs="仿宋"/>
          <w:b/>
          <w:bCs/>
          <w:szCs w:val="32"/>
        </w:rPr>
        <w:t>：</w:t>
      </w:r>
      <w:r>
        <w:rPr>
          <w:rFonts w:hint="eastAsia" w:ascii="仿宋" w:hAnsi="仿宋" w:eastAsia="仿宋" w:cs="仿宋"/>
          <w:szCs w:val="32"/>
        </w:rPr>
        <w:t>说明基础设施产品或服务在实际场景中的应用情况，包括项目建设进展、重点服务的行业与客户群体，以及基础支撑价值等。</w:t>
      </w:r>
    </w:p>
    <w:p>
      <w:pPr>
        <w:pStyle w:val="9"/>
        <w:widowControl/>
        <w:ind w:firstLine="643"/>
        <w:rPr>
          <w:rFonts w:hint="eastAsia" w:ascii="仿宋" w:hAnsi="仿宋" w:eastAsia="仿宋" w:cs="仿宋"/>
          <w:szCs w:val="32"/>
        </w:rPr>
      </w:pPr>
      <w:r>
        <w:rPr>
          <w:rFonts w:hint="eastAsia" w:ascii="仿宋" w:hAnsi="仿宋" w:eastAsia="仿宋" w:cs="仿宋"/>
          <w:b/>
          <w:bCs/>
          <w:szCs w:val="32"/>
        </w:rPr>
        <w:t>（3）竞争优势</w:t>
      </w:r>
      <w:r>
        <w:rPr>
          <w:rFonts w:hint="eastAsia" w:ascii="仿宋" w:hAnsi="仿宋" w:eastAsia="仿宋" w:cs="仿宋"/>
          <w:szCs w:val="32"/>
        </w:rPr>
        <w:t>：突出企业在以下任一方面具备的核心优势，包括但不限于自主可控的核心软硬件能力、较优的能效比、系统安全性、智能化水平、算力与存储能力，</w:t>
      </w:r>
      <w:r>
        <w:rPr>
          <w:rFonts w:ascii="仿宋" w:hAnsi="仿宋" w:eastAsia="仿宋" w:cs="仿宋"/>
          <w:szCs w:val="32"/>
        </w:rPr>
        <w:t>或其他能够体现企业特色的优势内容</w:t>
      </w:r>
      <w:r>
        <w:rPr>
          <w:rFonts w:hint="eastAsia" w:ascii="仿宋" w:hAnsi="仿宋" w:eastAsia="仿宋" w:cs="仿宋"/>
          <w:szCs w:val="32"/>
        </w:rPr>
        <w:t>。</w:t>
      </w:r>
    </w:p>
    <w:p>
      <w:pPr>
        <w:pStyle w:val="3"/>
        <w:ind w:firstLine="640"/>
      </w:pPr>
      <w:r>
        <w:rPr>
          <w:rFonts w:hint="eastAsia"/>
        </w:rPr>
        <w:t>七、政策需求反馈</w:t>
      </w:r>
    </w:p>
    <w:p>
      <w:pPr>
        <w:pStyle w:val="6"/>
        <w:spacing w:line="580" w:lineRule="exact"/>
        <w:ind w:firstLine="640"/>
        <w:rPr>
          <w:rFonts w:hint="eastAsia" w:ascii="仿宋" w:hAnsi="仿宋" w:eastAsia="仿宋" w:cs="仿宋"/>
          <w:sz w:val="32"/>
          <w:szCs w:val="32"/>
        </w:rPr>
      </w:pPr>
      <w:r>
        <w:rPr>
          <w:rFonts w:hint="eastAsia" w:ascii="仿宋" w:hAnsi="仿宋" w:eastAsia="仿宋" w:cs="仿宋"/>
          <w:b/>
          <w:bCs/>
          <w:sz w:val="32"/>
          <w:szCs w:val="32"/>
        </w:rPr>
        <w:t>政策支持需求</w:t>
      </w:r>
      <w:r>
        <w:rPr>
          <w:rFonts w:hint="eastAsia" w:ascii="仿宋" w:hAnsi="仿宋" w:eastAsia="仿宋" w:cs="仿宋"/>
          <w:sz w:val="32"/>
          <w:szCs w:val="32"/>
        </w:rPr>
        <w:t>：（</w:t>
      </w:r>
      <w:r>
        <w:rPr>
          <w:rFonts w:hint="eastAsia" w:ascii="仿宋" w:hAnsi="仿宋" w:eastAsia="仿宋" w:cs="仿宋"/>
          <w:b/>
          <w:bCs/>
          <w:sz w:val="32"/>
          <w:szCs w:val="32"/>
        </w:rPr>
        <w:t>选填</w:t>
      </w:r>
      <w:r>
        <w:rPr>
          <w:rFonts w:hint="eastAsia" w:ascii="仿宋" w:hAnsi="仿宋" w:eastAsia="仿宋" w:cs="仿宋"/>
          <w:sz w:val="32"/>
          <w:szCs w:val="32"/>
        </w:rPr>
        <w:t>，按实际情况填写，1000字以内）主要困难及政策支持需求反馈。</w:t>
      </w:r>
    </w:p>
    <w:p>
      <w:pPr>
        <w:pStyle w:val="6"/>
        <w:spacing w:line="580" w:lineRule="exact"/>
        <w:rPr>
          <w:rFonts w:hint="eastAsia" w:ascii="仿宋" w:hAnsi="仿宋" w:eastAsia="仿宋" w:cs="仿宋"/>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Arial">
    <w:panose1 w:val="020B0604020202020204"/>
    <w:charset w:val="00"/>
    <w:family w:val="swiss"/>
    <w:pitch w:val="default"/>
    <w:sig w:usb0="E0002EFF" w:usb1="C000785B" w:usb2="00000009" w:usb3="00000000" w:csb0="400001FF" w:csb1="FFFF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思源黑体 CN">
    <w:panose1 w:val="020B0600000000000000"/>
    <w:charset w:val="86"/>
    <w:family w:val="auto"/>
    <w:pitch w:val="default"/>
    <w:sig w:usb0="20000003" w:usb1="2ADF3C10" w:usb2="00000016" w:usb3="00000000" w:csb0="600601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
    </w:sdtPr>
    <w:sdtContent>
      <w:p>
        <w:pPr>
          <w:pStyle w:val="7"/>
          <w:jc w:val="center"/>
        </w:pPr>
        <w:r>
          <w:fldChar w:fldCharType="begin"/>
        </w:r>
        <w:r>
          <w:instrText xml:space="preserve">PAGE   \* MERGEFORMAT</w:instrText>
        </w:r>
        <w:r>
          <w:fldChar w:fldCharType="separate"/>
        </w:r>
        <w:r>
          <w:rPr>
            <w:lang w:val="zh-CN"/>
          </w:rPr>
          <w:t>2</w:t>
        </w:r>
        <w:r>
          <w:fldChar w:fldCharType="end"/>
        </w:r>
      </w:p>
    </w:sdtContent>
  </w:sdt>
  <w:p>
    <w:pPr>
      <w:pStyle w:val="7"/>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true"/>
  <w:bordersDoNotSurroundFooter w:val="true"/>
  <w:documentProtection w:enforcement="0"/>
  <w:defaultTabStop w:val="420"/>
  <w:drawingGridVerticalSpacing w:val="156"/>
  <w:noPunctuationKerning w:val="true"/>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BhOWUyY2NjYjY0MjIyMDNjMmYzZmQwZTZmYWNhZmQifQ=="/>
  </w:docVars>
  <w:rsids>
    <w:rsidRoot w:val="7BC430ED"/>
    <w:rsid w:val="00003002"/>
    <w:rsid w:val="00006198"/>
    <w:rsid w:val="00007A0B"/>
    <w:rsid w:val="000137B5"/>
    <w:rsid w:val="00016565"/>
    <w:rsid w:val="00020138"/>
    <w:rsid w:val="00027077"/>
    <w:rsid w:val="000310D2"/>
    <w:rsid w:val="00032026"/>
    <w:rsid w:val="0004031F"/>
    <w:rsid w:val="00044B65"/>
    <w:rsid w:val="00045FAA"/>
    <w:rsid w:val="000468BF"/>
    <w:rsid w:val="000512F2"/>
    <w:rsid w:val="000532FA"/>
    <w:rsid w:val="0005729C"/>
    <w:rsid w:val="000611DC"/>
    <w:rsid w:val="00061B77"/>
    <w:rsid w:val="0006319A"/>
    <w:rsid w:val="00066259"/>
    <w:rsid w:val="00066B09"/>
    <w:rsid w:val="000670F6"/>
    <w:rsid w:val="00074113"/>
    <w:rsid w:val="00074136"/>
    <w:rsid w:val="000769C4"/>
    <w:rsid w:val="00077291"/>
    <w:rsid w:val="000839B2"/>
    <w:rsid w:val="00090C75"/>
    <w:rsid w:val="00094DC3"/>
    <w:rsid w:val="000A1475"/>
    <w:rsid w:val="000B1642"/>
    <w:rsid w:val="000B5EA3"/>
    <w:rsid w:val="000D34E5"/>
    <w:rsid w:val="000E041E"/>
    <w:rsid w:val="000E1CD9"/>
    <w:rsid w:val="000E2675"/>
    <w:rsid w:val="000E4519"/>
    <w:rsid w:val="000E47CE"/>
    <w:rsid w:val="000E5AF9"/>
    <w:rsid w:val="00102BFB"/>
    <w:rsid w:val="001034BC"/>
    <w:rsid w:val="00115829"/>
    <w:rsid w:val="00126DAF"/>
    <w:rsid w:val="00127F95"/>
    <w:rsid w:val="00130310"/>
    <w:rsid w:val="0013425C"/>
    <w:rsid w:val="00136D37"/>
    <w:rsid w:val="00137AB7"/>
    <w:rsid w:val="00137BBE"/>
    <w:rsid w:val="00150BA1"/>
    <w:rsid w:val="00153C0F"/>
    <w:rsid w:val="001608F1"/>
    <w:rsid w:val="0016283A"/>
    <w:rsid w:val="001675B7"/>
    <w:rsid w:val="00172C97"/>
    <w:rsid w:val="00175AFE"/>
    <w:rsid w:val="00183948"/>
    <w:rsid w:val="00186018"/>
    <w:rsid w:val="00187B4F"/>
    <w:rsid w:val="0019267D"/>
    <w:rsid w:val="00194BEE"/>
    <w:rsid w:val="001A0720"/>
    <w:rsid w:val="001A2C91"/>
    <w:rsid w:val="001A62DD"/>
    <w:rsid w:val="001B1D18"/>
    <w:rsid w:val="001B214D"/>
    <w:rsid w:val="001B7D1E"/>
    <w:rsid w:val="001C03A7"/>
    <w:rsid w:val="001C0C8D"/>
    <w:rsid w:val="001C3661"/>
    <w:rsid w:val="001C729B"/>
    <w:rsid w:val="001F38E5"/>
    <w:rsid w:val="001F4040"/>
    <w:rsid w:val="00214B13"/>
    <w:rsid w:val="002474FF"/>
    <w:rsid w:val="002565E8"/>
    <w:rsid w:val="00264AFA"/>
    <w:rsid w:val="00266C1A"/>
    <w:rsid w:val="00271EA1"/>
    <w:rsid w:val="002730BB"/>
    <w:rsid w:val="00283541"/>
    <w:rsid w:val="00284910"/>
    <w:rsid w:val="00287EBE"/>
    <w:rsid w:val="00290D34"/>
    <w:rsid w:val="00293FBB"/>
    <w:rsid w:val="002A4C83"/>
    <w:rsid w:val="002C3E4D"/>
    <w:rsid w:val="002E372A"/>
    <w:rsid w:val="002F279F"/>
    <w:rsid w:val="002F363F"/>
    <w:rsid w:val="002F4182"/>
    <w:rsid w:val="002F4EB0"/>
    <w:rsid w:val="003025E9"/>
    <w:rsid w:val="003034AD"/>
    <w:rsid w:val="0030586B"/>
    <w:rsid w:val="00312164"/>
    <w:rsid w:val="00313C57"/>
    <w:rsid w:val="003167F0"/>
    <w:rsid w:val="00317551"/>
    <w:rsid w:val="0032023B"/>
    <w:rsid w:val="00324114"/>
    <w:rsid w:val="00331AB7"/>
    <w:rsid w:val="00334DB5"/>
    <w:rsid w:val="00340478"/>
    <w:rsid w:val="00346124"/>
    <w:rsid w:val="003470DF"/>
    <w:rsid w:val="0034725A"/>
    <w:rsid w:val="00351FF5"/>
    <w:rsid w:val="003619C2"/>
    <w:rsid w:val="003665F2"/>
    <w:rsid w:val="00370D38"/>
    <w:rsid w:val="00371B5D"/>
    <w:rsid w:val="00371C77"/>
    <w:rsid w:val="003751A2"/>
    <w:rsid w:val="0037683B"/>
    <w:rsid w:val="00382270"/>
    <w:rsid w:val="00387EC8"/>
    <w:rsid w:val="00392BAA"/>
    <w:rsid w:val="00392F5C"/>
    <w:rsid w:val="0039452A"/>
    <w:rsid w:val="003B64CB"/>
    <w:rsid w:val="003B78C2"/>
    <w:rsid w:val="003C2249"/>
    <w:rsid w:val="003D0217"/>
    <w:rsid w:val="003D2E33"/>
    <w:rsid w:val="003E13DF"/>
    <w:rsid w:val="003E25D0"/>
    <w:rsid w:val="004006F5"/>
    <w:rsid w:val="004029E2"/>
    <w:rsid w:val="00402C59"/>
    <w:rsid w:val="004034E2"/>
    <w:rsid w:val="00406356"/>
    <w:rsid w:val="00407D8F"/>
    <w:rsid w:val="00410ECF"/>
    <w:rsid w:val="0041444B"/>
    <w:rsid w:val="0042442F"/>
    <w:rsid w:val="00436520"/>
    <w:rsid w:val="00450DDB"/>
    <w:rsid w:val="004560DD"/>
    <w:rsid w:val="004561D2"/>
    <w:rsid w:val="00456B3A"/>
    <w:rsid w:val="004601B4"/>
    <w:rsid w:val="00461F01"/>
    <w:rsid w:val="0046406D"/>
    <w:rsid w:val="004651B8"/>
    <w:rsid w:val="0047591A"/>
    <w:rsid w:val="00475B02"/>
    <w:rsid w:val="00476F7F"/>
    <w:rsid w:val="00482CD6"/>
    <w:rsid w:val="00482E74"/>
    <w:rsid w:val="00487B68"/>
    <w:rsid w:val="004924C8"/>
    <w:rsid w:val="004935A4"/>
    <w:rsid w:val="004A0302"/>
    <w:rsid w:val="004A0B87"/>
    <w:rsid w:val="004A25CF"/>
    <w:rsid w:val="004A472D"/>
    <w:rsid w:val="004B41BB"/>
    <w:rsid w:val="004C17C4"/>
    <w:rsid w:val="004C746F"/>
    <w:rsid w:val="004E008B"/>
    <w:rsid w:val="004E00EE"/>
    <w:rsid w:val="004E1B4F"/>
    <w:rsid w:val="004E79C6"/>
    <w:rsid w:val="00512D35"/>
    <w:rsid w:val="005205AD"/>
    <w:rsid w:val="005214E1"/>
    <w:rsid w:val="00522F8F"/>
    <w:rsid w:val="00525583"/>
    <w:rsid w:val="00527BC4"/>
    <w:rsid w:val="005423B7"/>
    <w:rsid w:val="005424E3"/>
    <w:rsid w:val="00543CB4"/>
    <w:rsid w:val="005472EA"/>
    <w:rsid w:val="00554A36"/>
    <w:rsid w:val="005636DE"/>
    <w:rsid w:val="00563946"/>
    <w:rsid w:val="00563AC3"/>
    <w:rsid w:val="005644E6"/>
    <w:rsid w:val="0056706D"/>
    <w:rsid w:val="005716A1"/>
    <w:rsid w:val="0057262B"/>
    <w:rsid w:val="0057679B"/>
    <w:rsid w:val="00592958"/>
    <w:rsid w:val="00595DA3"/>
    <w:rsid w:val="005A1256"/>
    <w:rsid w:val="005A634F"/>
    <w:rsid w:val="005B64EF"/>
    <w:rsid w:val="005B744A"/>
    <w:rsid w:val="005C26C0"/>
    <w:rsid w:val="005D0D36"/>
    <w:rsid w:val="005E4255"/>
    <w:rsid w:val="005E7388"/>
    <w:rsid w:val="005F5B99"/>
    <w:rsid w:val="005F6FDA"/>
    <w:rsid w:val="005F7281"/>
    <w:rsid w:val="00600C5B"/>
    <w:rsid w:val="00607A43"/>
    <w:rsid w:val="006140F9"/>
    <w:rsid w:val="00617542"/>
    <w:rsid w:val="00620016"/>
    <w:rsid w:val="00634FD6"/>
    <w:rsid w:val="00641CF1"/>
    <w:rsid w:val="00641D52"/>
    <w:rsid w:val="00646088"/>
    <w:rsid w:val="0065326E"/>
    <w:rsid w:val="00653BCA"/>
    <w:rsid w:val="0065573F"/>
    <w:rsid w:val="006610AD"/>
    <w:rsid w:val="00663534"/>
    <w:rsid w:val="006700D1"/>
    <w:rsid w:val="006804F8"/>
    <w:rsid w:val="00692BFB"/>
    <w:rsid w:val="0069318B"/>
    <w:rsid w:val="00695125"/>
    <w:rsid w:val="006961D5"/>
    <w:rsid w:val="006A4787"/>
    <w:rsid w:val="006A6DE9"/>
    <w:rsid w:val="006A73C3"/>
    <w:rsid w:val="006B6117"/>
    <w:rsid w:val="006B75EB"/>
    <w:rsid w:val="006B78CE"/>
    <w:rsid w:val="006C06D8"/>
    <w:rsid w:val="006C3C86"/>
    <w:rsid w:val="006C48F5"/>
    <w:rsid w:val="006C5D49"/>
    <w:rsid w:val="006D08D5"/>
    <w:rsid w:val="006D3899"/>
    <w:rsid w:val="006D3F85"/>
    <w:rsid w:val="006D4105"/>
    <w:rsid w:val="006D663C"/>
    <w:rsid w:val="006E2E9D"/>
    <w:rsid w:val="006E3103"/>
    <w:rsid w:val="006F0923"/>
    <w:rsid w:val="006F169A"/>
    <w:rsid w:val="006F284F"/>
    <w:rsid w:val="006F5F90"/>
    <w:rsid w:val="006F70C0"/>
    <w:rsid w:val="00702E32"/>
    <w:rsid w:val="0070336F"/>
    <w:rsid w:val="00704E11"/>
    <w:rsid w:val="00704E44"/>
    <w:rsid w:val="00705EC8"/>
    <w:rsid w:val="00707AC4"/>
    <w:rsid w:val="00707D56"/>
    <w:rsid w:val="00713C86"/>
    <w:rsid w:val="007146EE"/>
    <w:rsid w:val="007153B9"/>
    <w:rsid w:val="00715DE8"/>
    <w:rsid w:val="007161EF"/>
    <w:rsid w:val="007210C0"/>
    <w:rsid w:val="00722A00"/>
    <w:rsid w:val="007307BF"/>
    <w:rsid w:val="007363D8"/>
    <w:rsid w:val="007445CC"/>
    <w:rsid w:val="00746CED"/>
    <w:rsid w:val="007510DE"/>
    <w:rsid w:val="00763BD7"/>
    <w:rsid w:val="00772657"/>
    <w:rsid w:val="00776BB5"/>
    <w:rsid w:val="00787145"/>
    <w:rsid w:val="007915D0"/>
    <w:rsid w:val="00796054"/>
    <w:rsid w:val="007A5A62"/>
    <w:rsid w:val="007A7A35"/>
    <w:rsid w:val="007B506F"/>
    <w:rsid w:val="007C10E9"/>
    <w:rsid w:val="007D11B5"/>
    <w:rsid w:val="007E4074"/>
    <w:rsid w:val="007E4F20"/>
    <w:rsid w:val="007E539D"/>
    <w:rsid w:val="007F4F61"/>
    <w:rsid w:val="007F5B4A"/>
    <w:rsid w:val="0080361C"/>
    <w:rsid w:val="00803C86"/>
    <w:rsid w:val="00806C1D"/>
    <w:rsid w:val="0081420D"/>
    <w:rsid w:val="00820148"/>
    <w:rsid w:val="00823072"/>
    <w:rsid w:val="008276D1"/>
    <w:rsid w:val="008447D6"/>
    <w:rsid w:val="008500D8"/>
    <w:rsid w:val="00856890"/>
    <w:rsid w:val="00872AA1"/>
    <w:rsid w:val="00872BEF"/>
    <w:rsid w:val="0087529C"/>
    <w:rsid w:val="008810B2"/>
    <w:rsid w:val="00885B49"/>
    <w:rsid w:val="008903CF"/>
    <w:rsid w:val="008A7406"/>
    <w:rsid w:val="008B3F72"/>
    <w:rsid w:val="008B4A00"/>
    <w:rsid w:val="008B723F"/>
    <w:rsid w:val="008D6FAB"/>
    <w:rsid w:val="008F0454"/>
    <w:rsid w:val="008F1AED"/>
    <w:rsid w:val="008F3564"/>
    <w:rsid w:val="008F65D3"/>
    <w:rsid w:val="00916022"/>
    <w:rsid w:val="00926E8B"/>
    <w:rsid w:val="00961CAB"/>
    <w:rsid w:val="0097090C"/>
    <w:rsid w:val="0097485D"/>
    <w:rsid w:val="009813F1"/>
    <w:rsid w:val="00981D49"/>
    <w:rsid w:val="00981F9E"/>
    <w:rsid w:val="00982A16"/>
    <w:rsid w:val="00984B24"/>
    <w:rsid w:val="00984EDE"/>
    <w:rsid w:val="00993E76"/>
    <w:rsid w:val="009957C8"/>
    <w:rsid w:val="00996C6F"/>
    <w:rsid w:val="00997BB6"/>
    <w:rsid w:val="009A28CE"/>
    <w:rsid w:val="009B5546"/>
    <w:rsid w:val="009B6BB7"/>
    <w:rsid w:val="009C1F46"/>
    <w:rsid w:val="009C53BB"/>
    <w:rsid w:val="009C7528"/>
    <w:rsid w:val="009D1C1D"/>
    <w:rsid w:val="009D5066"/>
    <w:rsid w:val="009D5A6A"/>
    <w:rsid w:val="009D7407"/>
    <w:rsid w:val="009E0DA1"/>
    <w:rsid w:val="009F0700"/>
    <w:rsid w:val="009F59A3"/>
    <w:rsid w:val="00A003E5"/>
    <w:rsid w:val="00A01FA5"/>
    <w:rsid w:val="00A06AAE"/>
    <w:rsid w:val="00A1534B"/>
    <w:rsid w:val="00A15C0D"/>
    <w:rsid w:val="00A23058"/>
    <w:rsid w:val="00A27B6A"/>
    <w:rsid w:val="00A34627"/>
    <w:rsid w:val="00A34B64"/>
    <w:rsid w:val="00A374C1"/>
    <w:rsid w:val="00A41921"/>
    <w:rsid w:val="00A51BED"/>
    <w:rsid w:val="00A530B6"/>
    <w:rsid w:val="00A55F88"/>
    <w:rsid w:val="00A63DDE"/>
    <w:rsid w:val="00A67408"/>
    <w:rsid w:val="00A71439"/>
    <w:rsid w:val="00A72B6D"/>
    <w:rsid w:val="00A76677"/>
    <w:rsid w:val="00A77061"/>
    <w:rsid w:val="00A840FA"/>
    <w:rsid w:val="00A85BF3"/>
    <w:rsid w:val="00A91E8C"/>
    <w:rsid w:val="00A97430"/>
    <w:rsid w:val="00AA3C5E"/>
    <w:rsid w:val="00AB6F83"/>
    <w:rsid w:val="00AC0952"/>
    <w:rsid w:val="00AC40D1"/>
    <w:rsid w:val="00AC6B72"/>
    <w:rsid w:val="00AD0611"/>
    <w:rsid w:val="00AD2D83"/>
    <w:rsid w:val="00AE1A0C"/>
    <w:rsid w:val="00AE2865"/>
    <w:rsid w:val="00AE5449"/>
    <w:rsid w:val="00B00DE7"/>
    <w:rsid w:val="00B059DF"/>
    <w:rsid w:val="00B05D2A"/>
    <w:rsid w:val="00B11E7A"/>
    <w:rsid w:val="00B15657"/>
    <w:rsid w:val="00B15E01"/>
    <w:rsid w:val="00B2209F"/>
    <w:rsid w:val="00B26140"/>
    <w:rsid w:val="00B26335"/>
    <w:rsid w:val="00B30C25"/>
    <w:rsid w:val="00B530AC"/>
    <w:rsid w:val="00B54007"/>
    <w:rsid w:val="00B56873"/>
    <w:rsid w:val="00B56881"/>
    <w:rsid w:val="00B67471"/>
    <w:rsid w:val="00B71A3E"/>
    <w:rsid w:val="00B734AC"/>
    <w:rsid w:val="00BA22BC"/>
    <w:rsid w:val="00BA33CF"/>
    <w:rsid w:val="00BA4D31"/>
    <w:rsid w:val="00BB43A3"/>
    <w:rsid w:val="00BB48C3"/>
    <w:rsid w:val="00BC32B1"/>
    <w:rsid w:val="00BD0B8F"/>
    <w:rsid w:val="00BD1723"/>
    <w:rsid w:val="00BD1C2A"/>
    <w:rsid w:val="00BE14DD"/>
    <w:rsid w:val="00BE46C4"/>
    <w:rsid w:val="00BE74E1"/>
    <w:rsid w:val="00BF0A52"/>
    <w:rsid w:val="00BF28B0"/>
    <w:rsid w:val="00C033E0"/>
    <w:rsid w:val="00C045D3"/>
    <w:rsid w:val="00C14FB3"/>
    <w:rsid w:val="00C16550"/>
    <w:rsid w:val="00C2044A"/>
    <w:rsid w:val="00C23D63"/>
    <w:rsid w:val="00C30C84"/>
    <w:rsid w:val="00C32302"/>
    <w:rsid w:val="00C330AE"/>
    <w:rsid w:val="00C411A3"/>
    <w:rsid w:val="00C4175E"/>
    <w:rsid w:val="00C43BD0"/>
    <w:rsid w:val="00C45912"/>
    <w:rsid w:val="00C4711E"/>
    <w:rsid w:val="00C60140"/>
    <w:rsid w:val="00C601BA"/>
    <w:rsid w:val="00C60C95"/>
    <w:rsid w:val="00C61441"/>
    <w:rsid w:val="00C6192B"/>
    <w:rsid w:val="00C6582A"/>
    <w:rsid w:val="00C72F26"/>
    <w:rsid w:val="00C75C85"/>
    <w:rsid w:val="00C77E25"/>
    <w:rsid w:val="00C84F9A"/>
    <w:rsid w:val="00C90D03"/>
    <w:rsid w:val="00C92FE9"/>
    <w:rsid w:val="00C935F5"/>
    <w:rsid w:val="00C95538"/>
    <w:rsid w:val="00CA082E"/>
    <w:rsid w:val="00CB57C2"/>
    <w:rsid w:val="00CC1F69"/>
    <w:rsid w:val="00CC2584"/>
    <w:rsid w:val="00CC45B6"/>
    <w:rsid w:val="00CD170D"/>
    <w:rsid w:val="00CE0408"/>
    <w:rsid w:val="00CF472D"/>
    <w:rsid w:val="00CF55C4"/>
    <w:rsid w:val="00CF7666"/>
    <w:rsid w:val="00CF7B91"/>
    <w:rsid w:val="00D01C7A"/>
    <w:rsid w:val="00D039B5"/>
    <w:rsid w:val="00D327BC"/>
    <w:rsid w:val="00D50494"/>
    <w:rsid w:val="00D50EE7"/>
    <w:rsid w:val="00D511B4"/>
    <w:rsid w:val="00D540B1"/>
    <w:rsid w:val="00D55110"/>
    <w:rsid w:val="00D60474"/>
    <w:rsid w:val="00D61D4A"/>
    <w:rsid w:val="00D65030"/>
    <w:rsid w:val="00D66530"/>
    <w:rsid w:val="00D72684"/>
    <w:rsid w:val="00D7439B"/>
    <w:rsid w:val="00D860AE"/>
    <w:rsid w:val="00D862F6"/>
    <w:rsid w:val="00D87A70"/>
    <w:rsid w:val="00D87BD9"/>
    <w:rsid w:val="00D94492"/>
    <w:rsid w:val="00DA2A18"/>
    <w:rsid w:val="00DA5566"/>
    <w:rsid w:val="00DB5F50"/>
    <w:rsid w:val="00DC2440"/>
    <w:rsid w:val="00DE23F7"/>
    <w:rsid w:val="00DE31C3"/>
    <w:rsid w:val="00DE39AE"/>
    <w:rsid w:val="00DE4E24"/>
    <w:rsid w:val="00DE6817"/>
    <w:rsid w:val="00E05D50"/>
    <w:rsid w:val="00E060AE"/>
    <w:rsid w:val="00E107CB"/>
    <w:rsid w:val="00E10DBD"/>
    <w:rsid w:val="00E1332E"/>
    <w:rsid w:val="00E16364"/>
    <w:rsid w:val="00E2090B"/>
    <w:rsid w:val="00E25C70"/>
    <w:rsid w:val="00E267B8"/>
    <w:rsid w:val="00E26B2D"/>
    <w:rsid w:val="00E33DB8"/>
    <w:rsid w:val="00E4018D"/>
    <w:rsid w:val="00E41C35"/>
    <w:rsid w:val="00E47AC0"/>
    <w:rsid w:val="00E50A71"/>
    <w:rsid w:val="00E53154"/>
    <w:rsid w:val="00E70771"/>
    <w:rsid w:val="00E774DE"/>
    <w:rsid w:val="00E91614"/>
    <w:rsid w:val="00E91D0B"/>
    <w:rsid w:val="00EC4A6F"/>
    <w:rsid w:val="00ED062A"/>
    <w:rsid w:val="00EE675B"/>
    <w:rsid w:val="00EF1169"/>
    <w:rsid w:val="00EF1B42"/>
    <w:rsid w:val="00EF4337"/>
    <w:rsid w:val="00EF69E3"/>
    <w:rsid w:val="00F07FAC"/>
    <w:rsid w:val="00F1067C"/>
    <w:rsid w:val="00F22A8F"/>
    <w:rsid w:val="00F27728"/>
    <w:rsid w:val="00F27F11"/>
    <w:rsid w:val="00F304E0"/>
    <w:rsid w:val="00F46387"/>
    <w:rsid w:val="00F477EB"/>
    <w:rsid w:val="00F52B14"/>
    <w:rsid w:val="00F560CB"/>
    <w:rsid w:val="00F641F6"/>
    <w:rsid w:val="00F64CCB"/>
    <w:rsid w:val="00F67B9B"/>
    <w:rsid w:val="00F7106A"/>
    <w:rsid w:val="00F73CD2"/>
    <w:rsid w:val="00F77F1E"/>
    <w:rsid w:val="00F8171F"/>
    <w:rsid w:val="00F85563"/>
    <w:rsid w:val="00F8724F"/>
    <w:rsid w:val="00F91BAA"/>
    <w:rsid w:val="00FA64DB"/>
    <w:rsid w:val="00FB14DC"/>
    <w:rsid w:val="00FB758D"/>
    <w:rsid w:val="00FC1367"/>
    <w:rsid w:val="00FC2B3B"/>
    <w:rsid w:val="00FC46FE"/>
    <w:rsid w:val="00FC64BF"/>
    <w:rsid w:val="00FE3E83"/>
    <w:rsid w:val="00FE47CC"/>
    <w:rsid w:val="00FE7820"/>
    <w:rsid w:val="00FF0055"/>
    <w:rsid w:val="013D44DF"/>
    <w:rsid w:val="01802A82"/>
    <w:rsid w:val="030D36E8"/>
    <w:rsid w:val="062A6893"/>
    <w:rsid w:val="064E48E4"/>
    <w:rsid w:val="07245E7A"/>
    <w:rsid w:val="07695380"/>
    <w:rsid w:val="08112D2D"/>
    <w:rsid w:val="0949586D"/>
    <w:rsid w:val="09BB072B"/>
    <w:rsid w:val="0D6B4D11"/>
    <w:rsid w:val="0DD14A64"/>
    <w:rsid w:val="0E2A3E4A"/>
    <w:rsid w:val="0EED4995"/>
    <w:rsid w:val="0F33229E"/>
    <w:rsid w:val="10297193"/>
    <w:rsid w:val="11AB35F5"/>
    <w:rsid w:val="11CA197D"/>
    <w:rsid w:val="160A2513"/>
    <w:rsid w:val="16C60C7A"/>
    <w:rsid w:val="17835FC5"/>
    <w:rsid w:val="187B67DB"/>
    <w:rsid w:val="19390912"/>
    <w:rsid w:val="19EC5296"/>
    <w:rsid w:val="1AF17320"/>
    <w:rsid w:val="1DAB49E0"/>
    <w:rsid w:val="1ECD7696"/>
    <w:rsid w:val="1FEA7303"/>
    <w:rsid w:val="20E25803"/>
    <w:rsid w:val="20F4355B"/>
    <w:rsid w:val="21AF55E5"/>
    <w:rsid w:val="23DA79F9"/>
    <w:rsid w:val="24724EFE"/>
    <w:rsid w:val="25697422"/>
    <w:rsid w:val="25725D6F"/>
    <w:rsid w:val="27E402F9"/>
    <w:rsid w:val="282A434D"/>
    <w:rsid w:val="285B1FDE"/>
    <w:rsid w:val="290E3565"/>
    <w:rsid w:val="292C1B1A"/>
    <w:rsid w:val="292C6069"/>
    <w:rsid w:val="2A4726CC"/>
    <w:rsid w:val="2EB62AEC"/>
    <w:rsid w:val="2EB64505"/>
    <w:rsid w:val="31174DB4"/>
    <w:rsid w:val="33C36CFB"/>
    <w:rsid w:val="33D36D0E"/>
    <w:rsid w:val="35636351"/>
    <w:rsid w:val="388B33D1"/>
    <w:rsid w:val="3F406211"/>
    <w:rsid w:val="3F4C6CE8"/>
    <w:rsid w:val="40DA1EF0"/>
    <w:rsid w:val="43EE413C"/>
    <w:rsid w:val="48886EFA"/>
    <w:rsid w:val="48A62715"/>
    <w:rsid w:val="4A0D4358"/>
    <w:rsid w:val="4B411887"/>
    <w:rsid w:val="4B980B8E"/>
    <w:rsid w:val="50A81083"/>
    <w:rsid w:val="528C3AD4"/>
    <w:rsid w:val="546D7FC4"/>
    <w:rsid w:val="55282AEC"/>
    <w:rsid w:val="5777B12C"/>
    <w:rsid w:val="57E17D17"/>
    <w:rsid w:val="59205271"/>
    <w:rsid w:val="59C7287D"/>
    <w:rsid w:val="5C4C0BFA"/>
    <w:rsid w:val="5C7C570D"/>
    <w:rsid w:val="5D7D0D2C"/>
    <w:rsid w:val="5ECE55A1"/>
    <w:rsid w:val="5F353833"/>
    <w:rsid w:val="5F634D32"/>
    <w:rsid w:val="60667A5A"/>
    <w:rsid w:val="609D4B0E"/>
    <w:rsid w:val="60D804A4"/>
    <w:rsid w:val="610F7754"/>
    <w:rsid w:val="61ED0B92"/>
    <w:rsid w:val="621D0D30"/>
    <w:rsid w:val="6283374A"/>
    <w:rsid w:val="63702A88"/>
    <w:rsid w:val="67006EDF"/>
    <w:rsid w:val="680011C3"/>
    <w:rsid w:val="68DA05E0"/>
    <w:rsid w:val="6B953B90"/>
    <w:rsid w:val="6C3572F4"/>
    <w:rsid w:val="6FFE1AE2"/>
    <w:rsid w:val="74DB0E49"/>
    <w:rsid w:val="7707720D"/>
    <w:rsid w:val="77DFDE5A"/>
    <w:rsid w:val="79AF5ACC"/>
    <w:rsid w:val="7BC430ED"/>
    <w:rsid w:val="7C3A3560"/>
    <w:rsid w:val="7D1777C7"/>
    <w:rsid w:val="7F675E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18"/>
    <w:qFormat/>
    <w:uiPriority w:val="0"/>
    <w:pPr>
      <w:keepNext/>
      <w:keepLines/>
      <w:spacing w:line="580" w:lineRule="exact"/>
      <w:ind w:firstLine="200" w:firstLineChars="200"/>
      <w:outlineLvl w:val="0"/>
    </w:pPr>
    <w:rPr>
      <w:rFonts w:eastAsia="黑体"/>
      <w:bCs/>
      <w:kern w:val="44"/>
      <w:sz w:val="32"/>
      <w:szCs w:val="44"/>
    </w:rPr>
  </w:style>
  <w:style w:type="paragraph" w:styleId="3">
    <w:name w:val="heading 2"/>
    <w:basedOn w:val="1"/>
    <w:next w:val="1"/>
    <w:link w:val="19"/>
    <w:unhideWhenUsed/>
    <w:qFormat/>
    <w:uiPriority w:val="0"/>
    <w:pPr>
      <w:keepNext/>
      <w:keepLines/>
      <w:spacing w:line="580" w:lineRule="exact"/>
      <w:ind w:firstLine="200" w:firstLineChars="200"/>
      <w:outlineLvl w:val="1"/>
    </w:pPr>
    <w:rPr>
      <w:rFonts w:eastAsia="楷体_GB2312" w:asciiTheme="majorHAnsi" w:hAnsiTheme="majorHAnsi" w:cstheme="majorBidi"/>
      <w:bCs/>
      <w:sz w:val="32"/>
      <w:szCs w:val="32"/>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Body Text Indent"/>
    <w:basedOn w:val="1"/>
    <w:unhideWhenUsed/>
    <w:qFormat/>
    <w:uiPriority w:val="99"/>
    <w:pPr>
      <w:ind w:firstLine="560" w:firstLineChars="200"/>
    </w:pPr>
    <w:rPr>
      <w:rFonts w:ascii="宋体" w:hAnsi="宋体"/>
      <w:sz w:val="28"/>
      <w:szCs w:val="28"/>
    </w:rPr>
  </w:style>
  <w:style w:type="paragraph" w:styleId="6">
    <w:name w:val="Balloon Text"/>
    <w:basedOn w:val="1"/>
    <w:link w:val="20"/>
    <w:qFormat/>
    <w:uiPriority w:val="0"/>
    <w:rPr>
      <w:sz w:val="18"/>
      <w:szCs w:val="18"/>
    </w:rPr>
  </w:style>
  <w:style w:type="paragraph" w:styleId="7">
    <w:name w:val="footer"/>
    <w:basedOn w:val="1"/>
    <w:link w:val="16"/>
    <w:qFormat/>
    <w:uiPriority w:val="99"/>
    <w:pPr>
      <w:tabs>
        <w:tab w:val="center" w:pos="4153"/>
        <w:tab w:val="right" w:pos="8306"/>
      </w:tabs>
      <w:snapToGrid w:val="0"/>
      <w:jc w:val="left"/>
    </w:pPr>
    <w:rPr>
      <w:sz w:val="18"/>
      <w:szCs w:val="18"/>
    </w:rPr>
  </w:style>
  <w:style w:type="paragraph" w:styleId="8">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spacing w:line="580" w:lineRule="exact"/>
      <w:ind w:firstLine="200" w:firstLineChars="200"/>
    </w:pPr>
    <w:rPr>
      <w:rFonts w:eastAsia="仿宋_GB2312"/>
      <w:kern w:val="0"/>
      <w:sz w:val="32"/>
    </w:rPr>
  </w:style>
  <w:style w:type="paragraph" w:styleId="10">
    <w:name w:val="Body Text First Indent 2"/>
    <w:basedOn w:val="5"/>
    <w:unhideWhenUsed/>
    <w:qFormat/>
    <w:uiPriority w:val="99"/>
    <w:pPr>
      <w:ind w:firstLine="420"/>
    </w:pPr>
  </w:style>
  <w:style w:type="table" w:styleId="12">
    <w:name w:val="Table Grid"/>
    <w:basedOn w:val="11"/>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4">
    <w:name w:val="TOAHeading"/>
    <w:basedOn w:val="1"/>
    <w:next w:val="1"/>
    <w:qFormat/>
    <w:uiPriority w:val="99"/>
    <w:pPr>
      <w:spacing w:before="120"/>
      <w:textAlignment w:val="baseline"/>
    </w:pPr>
    <w:rPr>
      <w:rFonts w:ascii="Arial" w:hAnsi="Arial" w:cs="Arial"/>
      <w:sz w:val="24"/>
    </w:rPr>
  </w:style>
  <w:style w:type="character" w:customStyle="1" w:styleId="15">
    <w:name w:val="页眉 字符"/>
    <w:basedOn w:val="13"/>
    <w:link w:val="8"/>
    <w:qFormat/>
    <w:uiPriority w:val="0"/>
    <w:rPr>
      <w:kern w:val="2"/>
      <w:sz w:val="18"/>
      <w:szCs w:val="18"/>
    </w:rPr>
  </w:style>
  <w:style w:type="character" w:customStyle="1" w:styleId="16">
    <w:name w:val="页脚 字符"/>
    <w:basedOn w:val="13"/>
    <w:link w:val="7"/>
    <w:qFormat/>
    <w:uiPriority w:val="99"/>
    <w:rPr>
      <w:kern w:val="2"/>
      <w:sz w:val="18"/>
      <w:szCs w:val="18"/>
    </w:rPr>
  </w:style>
  <w:style w:type="paragraph" w:customStyle="1" w:styleId="17">
    <w:name w:val="修订1"/>
    <w:hidden/>
    <w:unhideWhenUsed/>
    <w:qFormat/>
    <w:uiPriority w:val="99"/>
    <w:rPr>
      <w:rFonts w:ascii="Calibri" w:hAnsi="Calibri" w:eastAsia="宋体" w:cs="Times New Roman"/>
      <w:kern w:val="2"/>
      <w:sz w:val="21"/>
      <w:szCs w:val="24"/>
      <w:lang w:val="en-US" w:eastAsia="zh-CN" w:bidi="ar-SA"/>
    </w:rPr>
  </w:style>
  <w:style w:type="character" w:customStyle="1" w:styleId="18">
    <w:name w:val="标题 1 字符"/>
    <w:basedOn w:val="13"/>
    <w:link w:val="2"/>
    <w:qFormat/>
    <w:uiPriority w:val="0"/>
    <w:rPr>
      <w:rFonts w:ascii="Calibri" w:hAnsi="Calibri" w:eastAsia="黑体"/>
      <w:bCs/>
      <w:kern w:val="44"/>
      <w:sz w:val="32"/>
      <w:szCs w:val="44"/>
    </w:rPr>
  </w:style>
  <w:style w:type="character" w:customStyle="1" w:styleId="19">
    <w:name w:val="标题 2 字符"/>
    <w:basedOn w:val="13"/>
    <w:link w:val="3"/>
    <w:qFormat/>
    <w:uiPriority w:val="0"/>
    <w:rPr>
      <w:rFonts w:eastAsia="楷体_GB2312" w:asciiTheme="majorHAnsi" w:hAnsiTheme="majorHAnsi" w:cstheme="majorBidi"/>
      <w:bCs/>
      <w:kern w:val="2"/>
      <w:sz w:val="32"/>
      <w:szCs w:val="32"/>
    </w:rPr>
  </w:style>
  <w:style w:type="character" w:customStyle="1" w:styleId="20">
    <w:name w:val="批注框文本 字符"/>
    <w:basedOn w:val="13"/>
    <w:link w:val="6"/>
    <w:qFormat/>
    <w:uiPriority w:val="0"/>
    <w:rPr>
      <w:rFonts w:ascii="Calibri" w:hAnsi="Calibri"/>
      <w:kern w:val="2"/>
      <w:sz w:val="18"/>
      <w:szCs w:val="18"/>
    </w:rPr>
  </w:style>
  <w:style w:type="paragraph" w:customStyle="1" w:styleId="21">
    <w:name w:val="修订2"/>
    <w:hidden/>
    <w:unhideWhenUsed/>
    <w:qFormat/>
    <w:uiPriority w:val="99"/>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12</Pages>
  <Words>867</Words>
  <Characters>4947</Characters>
  <Lines>41</Lines>
  <Paragraphs>11</Paragraphs>
  <TotalTime>1162</TotalTime>
  <ScaleCrop>false</ScaleCrop>
  <LinksUpToDate>false</LinksUpToDate>
  <CharactersWithSpaces>5803</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2025-02-13T03:43:00Z</dcterms:created>
  <dc:creator>lenovo</dc:creator>
  <cp:lastModifiedBy>xmadmin</cp:lastModifiedBy>
  <cp:lastPrinted>2023-07-19T09:50:00Z</cp:lastPrinted>
  <dcterms:modified xsi:type="dcterms:W3CDTF">2025-08-04T16:28:08Z</dcterms:modified>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y fmtid="{D5CDD505-2E9C-101B-9397-08002B2CF9AE}" pid="3" name="ICV">
    <vt:lpwstr>9720AA9D6A0C92D88459806800FDD1B9</vt:lpwstr>
  </property>
  <property fmtid="{D5CDD505-2E9C-101B-9397-08002B2CF9AE}" pid="4" name="KSOTemplateDocerSaveRecord">
    <vt:lpwstr>eyJoZGlkIjoiYTZmMzYxMzkyZTZhMjY4NzlmZmE2NDVjZDU2ODBmNGQiLCJ1c2VySWQiOiIzNTkzOTI3MzMifQ==</vt:lpwstr>
  </property>
</Properties>
</file>